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2da7" w14:textId="2d12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2018 жылғы 4 сәуірдегі № 28/3-VI шешімі. Шығыс Қазақстан облысының Әділет департаментінде 2018 жылғы 6 сәуірде № 5591 болып тіркелді. Күші жойылды - Шығыс Қазақстан облысы Өскемен қалалық мәслихатының 2018 жылғы 17 мамырдағы № 30/8-VI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17.05.2018 </w:t>
      </w:r>
      <w:r>
        <w:rPr>
          <w:rFonts w:ascii="Times New Roman"/>
          <w:b w:val="false"/>
          <w:i w:val="false"/>
          <w:color w:val="ff0000"/>
          <w:sz w:val="28"/>
        </w:rPr>
        <w:t>№ 30/8-VI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3176 болып тіркелген, 2014 жылғы 13 ақпанда "Өскемен", "Усть-Каменогорск"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10 тармақшасы келесі редакцияда жазылсын:</w:t>
      </w:r>
    </w:p>
    <w:bookmarkStart w:name="z5" w:id="3"/>
    <w:p>
      <w:pPr>
        <w:spacing w:after="0"/>
        <w:ind w:left="0"/>
        <w:jc w:val="both"/>
      </w:pPr>
      <w:r>
        <w:rPr>
          <w:rFonts w:ascii="Times New Roman"/>
          <w:b w:val="false"/>
          <w:i w:val="false"/>
          <w:color w:val="000000"/>
          <w:sz w:val="28"/>
        </w:rPr>
        <w:t xml:space="preserve">
      "10) пробация қызметінің есебінде тұрған адамдар;";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 </w:t>
      </w:r>
    </w:p>
    <w:bookmarkStart w:name="z7" w:id="4"/>
    <w:p>
      <w:pPr>
        <w:spacing w:after="0"/>
        <w:ind w:left="0"/>
        <w:jc w:val="both"/>
      </w:pPr>
      <w:r>
        <w:rPr>
          <w:rFonts w:ascii="Times New Roman"/>
          <w:b w:val="false"/>
          <w:i w:val="false"/>
          <w:color w:val="000000"/>
          <w:sz w:val="28"/>
        </w:rPr>
        <w:t>
      "7. Жан басына шаққандағы орташа табыстың шегі ең төмен күнкөріс деңгейінің екі еселік мөлшерінде белгіленсін.</w:t>
      </w:r>
    </w:p>
    <w:bookmarkEnd w:id="4"/>
    <w:bookmarkStart w:name="z8" w:id="5"/>
    <w:p>
      <w:pPr>
        <w:spacing w:after="0"/>
        <w:ind w:left="0"/>
        <w:jc w:val="both"/>
      </w:pPr>
      <w:r>
        <w:rPr>
          <w:rFonts w:ascii="Times New Roman"/>
          <w:b w:val="false"/>
          <w:i w:val="false"/>
          <w:color w:val="000000"/>
          <w:sz w:val="28"/>
        </w:rPr>
        <w:t>
      Табиғи зілзаланың салдарынан зиян алған адамдарға (отбасыларына), жан басына шаққандағы орташа табыстың шегі ең төмен күнкөріс деңгейінің алты еселік мөлшерінде белгіленсін.";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10" w:id="6"/>
    <w:p>
      <w:pPr>
        <w:spacing w:after="0"/>
        <w:ind w:left="0"/>
        <w:jc w:val="both"/>
      </w:pPr>
      <w:r>
        <w:rPr>
          <w:rFonts w:ascii="Times New Roman"/>
          <w:b w:val="false"/>
          <w:i w:val="false"/>
          <w:color w:val="000000"/>
          <w:sz w:val="28"/>
        </w:rPr>
        <w:t>
      "8.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айлық есептік көрсеткішті құрайды.</w:t>
      </w:r>
    </w:p>
    <w:bookmarkEnd w:id="6"/>
    <w:bookmarkStart w:name="z11" w:id="7"/>
    <w:p>
      <w:pPr>
        <w:spacing w:after="0"/>
        <w:ind w:left="0"/>
        <w:jc w:val="both"/>
      </w:pPr>
      <w:r>
        <w:rPr>
          <w:rFonts w:ascii="Times New Roman"/>
          <w:b w:val="false"/>
          <w:i w:val="false"/>
          <w:color w:val="000000"/>
          <w:sz w:val="28"/>
        </w:rPr>
        <w:t>
      Табиғи зілзаланың салдарынан зиян алған адамдарға (отбасыларына), әлеуметтік көмектің шекті мөлшері 850 еселік айлық есептік көрсеткішті құрайды.";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 </w:t>
      </w:r>
    </w:p>
    <w:bookmarkStart w:name="z13" w:id="8"/>
    <w:p>
      <w:pPr>
        <w:spacing w:after="0"/>
        <w:ind w:left="0"/>
        <w:jc w:val="both"/>
      </w:pPr>
      <w:r>
        <w:rPr>
          <w:rFonts w:ascii="Times New Roman"/>
          <w:b w:val="false"/>
          <w:i w:val="false"/>
          <w:color w:val="000000"/>
          <w:sz w:val="28"/>
        </w:rPr>
        <w:t>
      "9. Атаулы күндер мен мереке күндеріне бір реттік әлеуметтік көмек азаматтардың мынадай санаттарына көрсетіледі:</w:t>
      </w:r>
    </w:p>
    <w:bookmarkEnd w:id="8"/>
    <w:bookmarkStart w:name="z14" w:id="9"/>
    <w:p>
      <w:pPr>
        <w:spacing w:after="0"/>
        <w:ind w:left="0"/>
        <w:jc w:val="both"/>
      </w:pPr>
      <w:r>
        <w:rPr>
          <w:rFonts w:ascii="Times New Roman"/>
          <w:b w:val="false"/>
          <w:i w:val="false"/>
          <w:color w:val="000000"/>
          <w:sz w:val="28"/>
        </w:rPr>
        <w:t>
      1) Ауғанстан аумағынан әскерді шығару күні, интернационалист-жауынгерлерді еске алу күні – 15 ақпан – басқа мемлекеттердiң аумақтарындағы ұрыс қимылдарына қатысушылар, атап айтқанда:</w:t>
      </w:r>
    </w:p>
    <w:bookmarkEnd w:id="9"/>
    <w:bookmarkStart w:name="z15" w:id="10"/>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35 айлық есептік көрсеткіш;</w:t>
      </w:r>
    </w:p>
    <w:bookmarkEnd w:id="10"/>
    <w:bookmarkStart w:name="z16" w:id="11"/>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35 айлық есептік көрсеткіш;</w:t>
      </w:r>
    </w:p>
    <w:bookmarkEnd w:id="11"/>
    <w:bookmarkStart w:name="z17" w:id="12"/>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айлық есептік көрсеткіш;</w:t>
      </w:r>
    </w:p>
    <w:bookmarkEnd w:id="12"/>
    <w:bookmarkStart w:name="z18" w:id="13"/>
    <w:p>
      <w:pPr>
        <w:spacing w:after="0"/>
        <w:ind w:left="0"/>
        <w:jc w:val="both"/>
      </w:pPr>
      <w:r>
        <w:rPr>
          <w:rFonts w:ascii="Times New Roman"/>
          <w:b w:val="false"/>
          <w:i w:val="false"/>
          <w:color w:val="000000"/>
          <w:sz w:val="28"/>
        </w:rPr>
        <w:t>
      2) Халықаралық әйелдер күні – 8 Наурыз:</w:t>
      </w:r>
    </w:p>
    <w:bookmarkEnd w:id="13"/>
    <w:bookmarkStart w:name="z19" w:id="1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І және ІІ дәрежелі "Ана даңқы" ордендерімен марапатталған көп балалы аналарға – 5 айлық есептік көрсеткіш;</w:t>
      </w:r>
    </w:p>
    <w:bookmarkEnd w:id="14"/>
    <w:bookmarkStart w:name="z20" w:id="15"/>
    <w:p>
      <w:pPr>
        <w:spacing w:after="0"/>
        <w:ind w:left="0"/>
        <w:jc w:val="both"/>
      </w:pPr>
      <w:r>
        <w:rPr>
          <w:rFonts w:ascii="Times New Roman"/>
          <w:b w:val="false"/>
          <w:i w:val="false"/>
          <w:color w:val="000000"/>
          <w:sz w:val="28"/>
        </w:rPr>
        <w:t>
      төрт және төрттен жоғары бірге тұратын кәмелет жасқа толмаған балалары бар көп балалы отбасылар, оның ішінде орта, техникалық және кәсіптік, ортадан кейінгі білім беру мекемелерінде, жоғарғы оқу орнында күндізгі оқу нысаны бойынша оқитын балалар, кәмелет жасқа толғаннан кейін оқу орнын аяқтаған уақытқа дейін (жиырма үш жасқа толғанға дейін) – 5 айлық есептiк көрсеткiш;</w:t>
      </w:r>
    </w:p>
    <w:bookmarkEnd w:id="15"/>
    <w:bookmarkStart w:name="z21" w:id="16"/>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16"/>
    <w:bookmarkStart w:name="z22" w:id="17"/>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 айлық есептік көрсеткіш;</w:t>
      </w:r>
    </w:p>
    <w:bookmarkEnd w:id="17"/>
    <w:bookmarkStart w:name="z23" w:id="18"/>
    <w:p>
      <w:pPr>
        <w:spacing w:after="0"/>
        <w:ind w:left="0"/>
        <w:jc w:val="both"/>
      </w:pPr>
      <w:r>
        <w:rPr>
          <w:rFonts w:ascii="Times New Roman"/>
          <w:b w:val="false"/>
          <w:i w:val="false"/>
          <w:color w:val="000000"/>
          <w:sz w:val="28"/>
        </w:rPr>
        <w:t>
      1988-1989 жылдары Чернобыль АЭС-iндегi апаттың зардаптарын жоюға қатысқан адамдарға – 35 айлық есептік көрсеткіш;</w:t>
      </w:r>
    </w:p>
    <w:bookmarkEnd w:id="18"/>
    <w:bookmarkStart w:name="z24" w:id="19"/>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35 айлық есептік көрсеткіш;</w:t>
      </w:r>
    </w:p>
    <w:bookmarkEnd w:id="19"/>
    <w:bookmarkStart w:name="z25" w:id="20"/>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25 айлық есептік көрсеткіш;</w:t>
      </w:r>
    </w:p>
    <w:bookmarkEnd w:id="20"/>
    <w:bookmarkStart w:name="z26" w:id="21"/>
    <w:p>
      <w:pPr>
        <w:spacing w:after="0"/>
        <w:ind w:left="0"/>
        <w:jc w:val="both"/>
      </w:pPr>
      <w:r>
        <w:rPr>
          <w:rFonts w:ascii="Times New Roman"/>
          <w:b w:val="false"/>
          <w:i w:val="false"/>
          <w:color w:val="000000"/>
          <w:sz w:val="28"/>
        </w:rPr>
        <w:t>
      4) Қазақстан халқының бірлігі мерекесі – 1 Мамыр – мөлшері 51000 (елу бір мың) теңгеден аспайтын зейнетақы төлемін алушыларға – 8,4 айлық есептік көрсеткіш;</w:t>
      </w:r>
    </w:p>
    <w:bookmarkEnd w:id="21"/>
    <w:bookmarkStart w:name="z27" w:id="22"/>
    <w:p>
      <w:pPr>
        <w:spacing w:after="0"/>
        <w:ind w:left="0"/>
        <w:jc w:val="both"/>
      </w:pPr>
      <w:r>
        <w:rPr>
          <w:rFonts w:ascii="Times New Roman"/>
          <w:b w:val="false"/>
          <w:i w:val="false"/>
          <w:color w:val="000000"/>
          <w:sz w:val="28"/>
        </w:rPr>
        <w:t>
      5) Жеңіс күні – 9 Мамыр:</w:t>
      </w:r>
    </w:p>
    <w:bookmarkEnd w:id="22"/>
    <w:bookmarkStart w:name="z28" w:id="23"/>
    <w:p>
      <w:pPr>
        <w:spacing w:after="0"/>
        <w:ind w:left="0"/>
        <w:jc w:val="both"/>
      </w:pPr>
      <w:r>
        <w:rPr>
          <w:rFonts w:ascii="Times New Roman"/>
          <w:b w:val="false"/>
          <w:i w:val="false"/>
          <w:color w:val="000000"/>
          <w:sz w:val="28"/>
        </w:rPr>
        <w:t>
      Ұлы Отан соғысы мүгедектері мен қатысушыларына – 215 айлық есептік көрсеткіш;</w:t>
      </w:r>
    </w:p>
    <w:bookmarkEnd w:id="23"/>
    <w:bookmarkStart w:name="z29" w:id="24"/>
    <w:p>
      <w:pPr>
        <w:spacing w:after="0"/>
        <w:ind w:left="0"/>
        <w:jc w:val="both"/>
      </w:pPr>
      <w:r>
        <w:rPr>
          <w:rFonts w:ascii="Times New Roman"/>
          <w:b w:val="false"/>
          <w:i w:val="false"/>
          <w:color w:val="000000"/>
          <w:sz w:val="28"/>
        </w:rPr>
        <w:t xml:space="preserve">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 35 айлық есептік көрсеткіш; </w:t>
      </w:r>
    </w:p>
    <w:bookmarkEnd w:id="24"/>
    <w:bookmarkStart w:name="z30" w:id="25"/>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 35 айлық есептік көрсеткіш;</w:t>
      </w:r>
    </w:p>
    <w:bookmarkEnd w:id="25"/>
    <w:bookmarkStart w:name="z31" w:id="26"/>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35 айлық есептік көрсеткіш;</w:t>
      </w:r>
    </w:p>
    <w:bookmarkEnd w:id="26"/>
    <w:bookmarkStart w:name="z32" w:id="27"/>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35 айлық есептік көрсеткіш;</w:t>
      </w:r>
    </w:p>
    <w:bookmarkEnd w:id="27"/>
    <w:bookmarkStart w:name="z33" w:id="28"/>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 35 айлық есептік көрсеткіш;</w:t>
      </w:r>
    </w:p>
    <w:bookmarkEnd w:id="28"/>
    <w:bookmarkStart w:name="z34" w:id="29"/>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35 айлық есептік көрсеткіш;</w:t>
      </w:r>
    </w:p>
    <w:bookmarkEnd w:id="29"/>
    <w:bookmarkStart w:name="z35" w:id="30"/>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 айлық есептік көрсеткіш;</w:t>
      </w:r>
    </w:p>
    <w:bookmarkEnd w:id="30"/>
    <w:bookmarkStart w:name="z36" w:id="31"/>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 айлық есептік көрсеткіш;</w:t>
      </w:r>
    </w:p>
    <w:bookmarkEnd w:id="31"/>
    <w:bookmarkStart w:name="z37" w:id="32"/>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 – 25 айлық есептік көрсеткіш;</w:t>
      </w:r>
    </w:p>
    <w:bookmarkEnd w:id="32"/>
    <w:bookmarkStart w:name="z38" w:id="33"/>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4,5 айлық есептік көрсеткіш;</w:t>
      </w:r>
    </w:p>
    <w:bookmarkEnd w:id="33"/>
    <w:bookmarkStart w:name="z39" w:id="34"/>
    <w:p>
      <w:pPr>
        <w:spacing w:after="0"/>
        <w:ind w:left="0"/>
        <w:jc w:val="both"/>
      </w:pPr>
      <w:r>
        <w:rPr>
          <w:rFonts w:ascii="Times New Roman"/>
          <w:b w:val="false"/>
          <w:i w:val="false"/>
          <w:color w:val="000000"/>
          <w:sz w:val="28"/>
        </w:rPr>
        <w:t>
      1941 жылғы 22 маусымнан 1945 жылғы 9 мамыр аралығында 6 айдан кем емес жұмыс атқарған (қызмет еткен) және Ұлы Отан соғысы жылдарында тылдағы қажырлы еңбегі және мінсіз әскери қызметі үшін бұрынғы КСР Одағының ордендерімен және медальдерімен марапатталмаған адамдарға – 4,5 айлық есептік көрсеткіш;</w:t>
      </w:r>
    </w:p>
    <w:bookmarkEnd w:id="34"/>
    <w:bookmarkStart w:name="z40" w:id="35"/>
    <w:p>
      <w:pPr>
        <w:spacing w:after="0"/>
        <w:ind w:left="0"/>
        <w:jc w:val="both"/>
      </w:pPr>
      <w:r>
        <w:rPr>
          <w:rFonts w:ascii="Times New Roman"/>
          <w:b w:val="false"/>
          <w:i w:val="false"/>
          <w:color w:val="000000"/>
          <w:sz w:val="28"/>
        </w:rPr>
        <w:t>
      6) Саяси қуғын-сүргін құрбандарын еске алу күні – 31 мамыр – саяси қуғын-сүргіннен зардап шеккен адамдарға – 4,5 айлық есептік көрсеткіш;</w:t>
      </w:r>
    </w:p>
    <w:bookmarkEnd w:id="35"/>
    <w:bookmarkStart w:name="z41" w:id="36"/>
    <w:p>
      <w:pPr>
        <w:spacing w:after="0"/>
        <w:ind w:left="0"/>
        <w:jc w:val="both"/>
      </w:pPr>
      <w:r>
        <w:rPr>
          <w:rFonts w:ascii="Times New Roman"/>
          <w:b w:val="false"/>
          <w:i w:val="false"/>
          <w:color w:val="000000"/>
          <w:sz w:val="28"/>
        </w:rPr>
        <w:t>
      7) Қазақстан Республикасының Конституциясы күні – 30 тамыз – 16 жасқа дейінгі мүгедек бала асыраушы адамдарға – 5 айлық есептік көрсеткіш.";</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43" w:id="37"/>
    <w:p>
      <w:pPr>
        <w:spacing w:after="0"/>
        <w:ind w:left="0"/>
        <w:jc w:val="both"/>
      </w:pPr>
      <w:r>
        <w:rPr>
          <w:rFonts w:ascii="Times New Roman"/>
          <w:b w:val="false"/>
          <w:i w:val="false"/>
          <w:color w:val="000000"/>
          <w:sz w:val="28"/>
        </w:rPr>
        <w:t>
      "10. Атаулы күндер мен мейрам күндеріне әлеуметтік көмек алушылардан өтініштер талап етілмей, уәкілетті ұйымның ұсынымы бойынша Өскемен қаласының әкімдігі бекітетін тізімдер бойынша көрсетіледі.";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 </w:t>
      </w:r>
    </w:p>
    <w:bookmarkStart w:name="z45" w:id="38"/>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38"/>
    <w:bookmarkStart w:name="z46" w:id="39"/>
    <w:p>
      <w:pPr>
        <w:spacing w:after="0"/>
        <w:ind w:left="0"/>
        <w:jc w:val="both"/>
      </w:pPr>
      <w:r>
        <w:rPr>
          <w:rFonts w:ascii="Times New Roman"/>
          <w:b w:val="false"/>
          <w:i w:val="false"/>
          <w:color w:val="000000"/>
          <w:sz w:val="28"/>
        </w:rPr>
        <w:t>
      1) жеке басын куәландыратын құжатты;</w:t>
      </w:r>
    </w:p>
    <w:bookmarkEnd w:id="39"/>
    <w:bookmarkStart w:name="z47" w:id="40"/>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0"/>
    <w:bookmarkStart w:name="z48" w:id="41"/>
    <w:p>
      <w:pPr>
        <w:spacing w:after="0"/>
        <w:ind w:left="0"/>
        <w:jc w:val="both"/>
      </w:pPr>
      <w:r>
        <w:rPr>
          <w:rFonts w:ascii="Times New Roman"/>
          <w:b w:val="false"/>
          <w:i w:val="false"/>
          <w:color w:val="000000"/>
          <w:sz w:val="28"/>
        </w:rPr>
        <w:t>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1 қосымшаға сәйкес адамның (отбасының) құрамы туралы мәліметтерді;</w:t>
      </w:r>
    </w:p>
    <w:bookmarkEnd w:id="41"/>
    <w:bookmarkStart w:name="z49" w:id="42"/>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2"/>
    <w:bookmarkStart w:name="z50" w:id="43"/>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43"/>
    <w:bookmarkStart w:name="z51" w:id="44"/>
    <w:p>
      <w:pPr>
        <w:spacing w:after="0"/>
        <w:ind w:left="0"/>
        <w:jc w:val="both"/>
      </w:pPr>
      <w:r>
        <w:rPr>
          <w:rFonts w:ascii="Times New Roman"/>
          <w:b w:val="false"/>
          <w:i w:val="false"/>
          <w:color w:val="000000"/>
          <w:sz w:val="28"/>
        </w:rPr>
        <w:t>
      Өрттiң салдарынан өмiрлiк қиын жағдайға түскен адамдар (отбасылар) өтінішті оқиға болған күннен бастап үш ай ішінде береді.</w:t>
      </w:r>
    </w:p>
    <w:bookmarkEnd w:id="44"/>
    <w:bookmarkStart w:name="z52" w:id="45"/>
    <w:p>
      <w:pPr>
        <w:spacing w:after="0"/>
        <w:ind w:left="0"/>
        <w:jc w:val="both"/>
      </w:pPr>
      <w:r>
        <w:rPr>
          <w:rFonts w:ascii="Times New Roman"/>
          <w:b w:val="false"/>
          <w:i w:val="false"/>
          <w:color w:val="000000"/>
          <w:sz w:val="28"/>
        </w:rPr>
        <w:t>
      Табиғи зiлзаланың салдарынан өмiрлiк қиын жағдайға түскен адамдар (отбасылар) өтінішті оқиға болған күннен бастап алты ай ішінде береді.".</w:t>
      </w:r>
    </w:p>
    <w:bookmarkEnd w:id="45"/>
    <w:bookmarkStart w:name="z53" w:id="4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 </w:t>
            </w:r>
            <w:r>
              <w:br/>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