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8f00" w14:textId="7b28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2019-2021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27 желтоқсандағы № 38/2-VI шешімі. Шығыс Қазақстан облысы Әділет департаментінің Өскемен қалалық Әділет басқармасында 2019 жылғы 10 қаңтарда № 5-1-207 болып тіркелді. Күші жойылды - Шығыс Қазақстан облысы Өскемен қалалық мәслихатының 2019 жылғы 23 желтоқсандағы № 52/2-VI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23.12.2019 № 52/2-VI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"2019-2021 жылдарға арналған облыстық бюджет туралы" Шығыс Қазақстан облыстық мәслихатының 2018 жылғы 13 желтоқсандағы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Қаланың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67 959 083,1 мың теңге:</w:t>
      </w:r>
    </w:p>
    <w:p>
      <w:pPr>
        <w:spacing w:after="0"/>
        <w:ind w:left="0"/>
        <w:jc w:val="both"/>
      </w:pPr>
      <w:r>
        <w:rPr>
          <w:rFonts w:ascii="Times New Roman"/>
          <w:b w:val="false"/>
          <w:i w:val="false"/>
          <w:color w:val="000000"/>
          <w:sz w:val="28"/>
        </w:rPr>
        <w:t>
      салықтық түсімдер – 22 823 573,6 мың теңге;</w:t>
      </w:r>
    </w:p>
    <w:p>
      <w:pPr>
        <w:spacing w:after="0"/>
        <w:ind w:left="0"/>
        <w:jc w:val="both"/>
      </w:pPr>
      <w:r>
        <w:rPr>
          <w:rFonts w:ascii="Times New Roman"/>
          <w:b w:val="false"/>
          <w:i w:val="false"/>
          <w:color w:val="000000"/>
          <w:sz w:val="28"/>
        </w:rPr>
        <w:t>
      салықтық емес түсімдер – 920 769,3 мың теңге;</w:t>
      </w:r>
    </w:p>
    <w:p>
      <w:pPr>
        <w:spacing w:after="0"/>
        <w:ind w:left="0"/>
        <w:jc w:val="both"/>
      </w:pPr>
      <w:r>
        <w:rPr>
          <w:rFonts w:ascii="Times New Roman"/>
          <w:b w:val="false"/>
          <w:i w:val="false"/>
          <w:color w:val="000000"/>
          <w:sz w:val="28"/>
        </w:rPr>
        <w:t>
      негізгі капиталды сатудан түсетін түсімдер – 5 595 018,4 мың теңге;</w:t>
      </w:r>
    </w:p>
    <w:p>
      <w:pPr>
        <w:spacing w:after="0"/>
        <w:ind w:left="0"/>
        <w:jc w:val="both"/>
      </w:pPr>
      <w:r>
        <w:rPr>
          <w:rFonts w:ascii="Times New Roman"/>
          <w:b w:val="false"/>
          <w:i w:val="false"/>
          <w:color w:val="000000"/>
          <w:sz w:val="28"/>
        </w:rPr>
        <w:t>
      трансферттердің түсімдері – 38 619 721,8 мың теңге;</w:t>
      </w:r>
    </w:p>
    <w:p>
      <w:pPr>
        <w:spacing w:after="0"/>
        <w:ind w:left="0"/>
        <w:jc w:val="both"/>
      </w:pPr>
      <w:r>
        <w:rPr>
          <w:rFonts w:ascii="Times New Roman"/>
          <w:b w:val="false"/>
          <w:i w:val="false"/>
          <w:color w:val="000000"/>
          <w:sz w:val="28"/>
        </w:rPr>
        <w:t>
      2) шығындар – 72 009 414,0 мың теңге;</w:t>
      </w:r>
    </w:p>
    <w:p>
      <w:pPr>
        <w:spacing w:after="0"/>
        <w:ind w:left="0"/>
        <w:jc w:val="both"/>
      </w:pPr>
      <w:r>
        <w:rPr>
          <w:rFonts w:ascii="Times New Roman"/>
          <w:b w:val="false"/>
          <w:i w:val="false"/>
          <w:color w:val="000000"/>
          <w:sz w:val="28"/>
        </w:rPr>
        <w:t>
      3) таза бюджеттік кредиттеу – -300 222,0 мың теңге:</w:t>
      </w:r>
    </w:p>
    <w:p>
      <w:pPr>
        <w:spacing w:after="0"/>
        <w:ind w:left="0"/>
        <w:jc w:val="both"/>
      </w:pPr>
      <w:r>
        <w:rPr>
          <w:rFonts w:ascii="Times New Roman"/>
          <w:b w:val="false"/>
          <w:i w:val="false"/>
          <w:color w:val="000000"/>
          <w:sz w:val="28"/>
        </w:rPr>
        <w:t>
      бюджеттік кредиттер – 0,0;</w:t>
      </w:r>
    </w:p>
    <w:p>
      <w:pPr>
        <w:spacing w:after="0"/>
        <w:ind w:left="0"/>
        <w:jc w:val="both"/>
      </w:pPr>
      <w:r>
        <w:rPr>
          <w:rFonts w:ascii="Times New Roman"/>
          <w:b w:val="false"/>
          <w:i w:val="false"/>
          <w:color w:val="000000"/>
          <w:sz w:val="28"/>
        </w:rPr>
        <w:t>
      бюджеттік кредиттерді өтеу – 300 222,0 мың теңге;</w:t>
      </w:r>
    </w:p>
    <w:p>
      <w:pPr>
        <w:spacing w:after="0"/>
        <w:ind w:left="0"/>
        <w:jc w:val="both"/>
      </w:pPr>
      <w:r>
        <w:rPr>
          <w:rFonts w:ascii="Times New Roman"/>
          <w:b w:val="false"/>
          <w:i w:val="false"/>
          <w:color w:val="000000"/>
          <w:sz w:val="28"/>
        </w:rPr>
        <w:t>
      4) қаржылық активтермен операциялар бойынша сальдо – 989 027,0 мың теңге:</w:t>
      </w:r>
    </w:p>
    <w:p>
      <w:pPr>
        <w:spacing w:after="0"/>
        <w:ind w:left="0"/>
        <w:jc w:val="both"/>
      </w:pPr>
      <w:r>
        <w:rPr>
          <w:rFonts w:ascii="Times New Roman"/>
          <w:b w:val="false"/>
          <w:i w:val="false"/>
          <w:color w:val="000000"/>
          <w:sz w:val="28"/>
        </w:rPr>
        <w:t>
      қаржы активтерін сатып алу – 994 250,0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5 223,0 мың теңге;</w:t>
      </w:r>
    </w:p>
    <w:p>
      <w:pPr>
        <w:spacing w:after="0"/>
        <w:ind w:left="0"/>
        <w:jc w:val="both"/>
      </w:pPr>
      <w:r>
        <w:rPr>
          <w:rFonts w:ascii="Times New Roman"/>
          <w:b w:val="false"/>
          <w:i w:val="false"/>
          <w:color w:val="000000"/>
          <w:sz w:val="28"/>
        </w:rPr>
        <w:t>
      5) бюджет тапшылығы (профициті) – -4 739 135,9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4 739 135,9 мың теңге;</w:t>
      </w:r>
    </w:p>
    <w:p>
      <w:pPr>
        <w:spacing w:after="0"/>
        <w:ind w:left="0"/>
        <w:jc w:val="both"/>
      </w:pPr>
      <w:r>
        <w:rPr>
          <w:rFonts w:ascii="Times New Roman"/>
          <w:b w:val="false"/>
          <w:i w:val="false"/>
          <w:color w:val="000000"/>
          <w:sz w:val="28"/>
        </w:rPr>
        <w:t>
      қарыздар түсімі – 10 314 283,0 мың теңге;</w:t>
      </w:r>
    </w:p>
    <w:p>
      <w:pPr>
        <w:spacing w:after="0"/>
        <w:ind w:left="0"/>
        <w:jc w:val="both"/>
      </w:pPr>
      <w:r>
        <w:rPr>
          <w:rFonts w:ascii="Times New Roman"/>
          <w:b w:val="false"/>
          <w:i w:val="false"/>
          <w:color w:val="000000"/>
          <w:sz w:val="28"/>
        </w:rPr>
        <w:t>
      қарыздарды өтеу – 5 577 690,4 мың теңге;</w:t>
      </w:r>
    </w:p>
    <w:p>
      <w:pPr>
        <w:spacing w:after="0"/>
        <w:ind w:left="0"/>
        <w:jc w:val="both"/>
      </w:pPr>
      <w:r>
        <w:rPr>
          <w:rFonts w:ascii="Times New Roman"/>
          <w:b w:val="false"/>
          <w:i w:val="false"/>
          <w:color w:val="000000"/>
          <w:sz w:val="28"/>
        </w:rPr>
        <w:t>
      бюджет қаражатының пайдаланылатын қалдықтары – 2 543,3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15.11.2019 </w:t>
      </w:r>
      <w:r>
        <w:rPr>
          <w:rFonts w:ascii="Times New Roman"/>
          <w:b w:val="false"/>
          <w:i w:val="false"/>
          <w:color w:val="000000"/>
          <w:sz w:val="28"/>
        </w:rPr>
        <w:t>№ 51/2-VI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Өскемен қаласының 2019 жылға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 екендігі ескерілсін.</w:t>
      </w:r>
    </w:p>
    <w:bookmarkEnd w:id="2"/>
    <w:bookmarkStart w:name="z6" w:id="3"/>
    <w:p>
      <w:pPr>
        <w:spacing w:after="0"/>
        <w:ind w:left="0"/>
        <w:jc w:val="both"/>
      </w:pPr>
      <w:r>
        <w:rPr>
          <w:rFonts w:ascii="Times New Roman"/>
          <w:b w:val="false"/>
          <w:i w:val="false"/>
          <w:color w:val="000000"/>
          <w:sz w:val="28"/>
        </w:rPr>
        <w:t>
      3. 2019 жылға арналған Өскемен қаласының жергілікті атқарушы органының резерві 107 730,0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25.04.2019 </w:t>
      </w:r>
      <w:r>
        <w:rPr>
          <w:rFonts w:ascii="Times New Roman"/>
          <w:b w:val="false"/>
          <w:i w:val="false"/>
          <w:color w:val="000000"/>
          <w:sz w:val="28"/>
        </w:rPr>
        <w:t>№ 43/2-VI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6272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2019 жылға арналған кірістерді бөлу нормативтері атқарылуға алынсын:</w:t>
      </w:r>
    </w:p>
    <w:bookmarkEnd w:id="4"/>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30,4 %;</w:t>
      </w:r>
    </w:p>
    <w:p>
      <w:pPr>
        <w:spacing w:after="0"/>
        <w:ind w:left="0"/>
        <w:jc w:val="both"/>
      </w:pPr>
      <w:r>
        <w:rPr>
          <w:rFonts w:ascii="Times New Roman"/>
          <w:b w:val="false"/>
          <w:i w:val="false"/>
          <w:color w:val="000000"/>
          <w:sz w:val="28"/>
        </w:rPr>
        <w:t>
      2) әлеуметтік салық – 30,4 %.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15.11.2019 </w:t>
      </w:r>
      <w:r>
        <w:rPr>
          <w:rFonts w:ascii="Times New Roman"/>
          <w:b w:val="false"/>
          <w:i w:val="false"/>
          <w:color w:val="000000"/>
          <w:sz w:val="28"/>
        </w:rPr>
        <w:t>№ 51/2-VI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саласындағы мамандар лауазымдарының тiзбесiн жергiлiктi өкiлдi органмен келiсу бойынша жергiлiктi атқарушы орган айқындайды.</w:t>
      </w:r>
    </w:p>
    <w:bookmarkStart w:name="z9" w:id="6"/>
    <w:p>
      <w:pPr>
        <w:spacing w:after="0"/>
        <w:ind w:left="0"/>
        <w:jc w:val="both"/>
      </w:pPr>
      <w:r>
        <w:rPr>
          <w:rFonts w:ascii="Times New Roman"/>
          <w:b w:val="false"/>
          <w:i w:val="false"/>
          <w:color w:val="000000"/>
          <w:sz w:val="28"/>
        </w:rPr>
        <w:t xml:space="preserve">
      6.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Өскемен қаласының 2019 жылға арналған бюджетінің атқарылу үдерісінде секвестрлеуге жатпайтын бюджеттік бағдарламалардың тізбесі ескерілсін.</w:t>
      </w:r>
    </w:p>
    <w:bookmarkEnd w:id="6"/>
    <w:bookmarkStart w:name="z10" w:id="7"/>
    <w:p>
      <w:pPr>
        <w:spacing w:after="0"/>
        <w:ind w:left="0"/>
        <w:jc w:val="both"/>
      </w:pPr>
      <w:r>
        <w:rPr>
          <w:rFonts w:ascii="Times New Roman"/>
          <w:b w:val="false"/>
          <w:i w:val="false"/>
          <w:color w:val="000000"/>
          <w:sz w:val="28"/>
        </w:rPr>
        <w:t>
      7. Осы шешім 2019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38/2-VI шешіміне 1 қосымша</w:t>
            </w:r>
          </w:p>
        </w:tc>
      </w:tr>
    </w:tbl>
    <w:p>
      <w:pPr>
        <w:spacing w:after="0"/>
        <w:ind w:left="0"/>
        <w:jc w:val="left"/>
      </w:pPr>
      <w:r>
        <w:rPr>
          <w:rFonts w:ascii="Times New Roman"/>
          <w:b/>
          <w:i w:val="false"/>
          <w:color w:val="000000"/>
        </w:rPr>
        <w:t xml:space="preserve"> Өскемен қаласының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қалалық мәслихатының 15.11.2019 </w:t>
      </w:r>
      <w:r>
        <w:rPr>
          <w:rFonts w:ascii="Times New Roman"/>
          <w:b w:val="false"/>
          <w:i w:val="false"/>
          <w:color w:val="ff0000"/>
          <w:sz w:val="28"/>
        </w:rPr>
        <w:t>№ 51/2-VI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50"/>
        <w:gridCol w:w="394"/>
        <w:gridCol w:w="743"/>
        <w:gridCol w:w="1137"/>
        <w:gridCol w:w="5261"/>
        <w:gridCol w:w="33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67 959 083,1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22 823 573,6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9 160 381,5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9 160 381,5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6 064 829,1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6 064 829,1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5 887 727,0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3 413 037,0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1 806 317,0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718 340,6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718 340,6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5 595 018,4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5 315 018,4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5 315 018,4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38 619 721,8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38 619 721,8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38 619 721,8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72 009 414,0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19 509 407,8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2 889 508,6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36 276 644,5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1 854 202,4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31 058 415,4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10 957 512,2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19 381 021,7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9 270 541,7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9 114 344,7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5 714 836,3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2 001 206,4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-4 739 135,9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4 739 135,9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5 577 690,4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5 577 690,4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5 577 690,4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38/2-VI шешіміне 2 қосымша</w:t>
            </w:r>
          </w:p>
        </w:tc>
      </w:tr>
    </w:tbl>
    <w:p>
      <w:pPr>
        <w:spacing w:after="0"/>
        <w:ind w:left="0"/>
        <w:jc w:val="left"/>
      </w:pPr>
      <w:r>
        <w:rPr>
          <w:rFonts w:ascii="Times New Roman"/>
          <w:b/>
          <w:i w:val="false"/>
          <w:color w:val="000000"/>
        </w:rPr>
        <w:t xml:space="preserve"> Өскемен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3"/>
        <w:gridCol w:w="782"/>
        <w:gridCol w:w="5274"/>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36 067 220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18 695 026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5 671 237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12 886 086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237"/>
        <w:gridCol w:w="5724"/>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36 745 907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13 039 971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12 863 909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8 023 267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1 576 641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1 864 216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15 210 396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2 232 123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12 939 491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5 831 663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7 107 828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3 392 838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3 392 838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2 005 144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38/2-VI шешіміне 3 қосымша</w:t>
            </w:r>
          </w:p>
        </w:tc>
      </w:tr>
    </w:tbl>
    <w:p>
      <w:pPr>
        <w:spacing w:after="0"/>
        <w:ind w:left="0"/>
        <w:jc w:val="left"/>
      </w:pPr>
      <w:r>
        <w:rPr>
          <w:rFonts w:ascii="Times New Roman"/>
          <w:b/>
          <w:i w:val="false"/>
          <w:color w:val="000000"/>
        </w:rPr>
        <w:t xml:space="preserve"> Өскемен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3"/>
        <w:gridCol w:w="782"/>
        <w:gridCol w:w="5274"/>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19 421 300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19 346 988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19 346 988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237"/>
        <w:gridCol w:w="5724"/>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39 125 288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13 309 479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13 131 410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8 082 670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3 036 981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19 563 569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19 563 569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17 718 992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38/2-VI шешіміне 4 қосымша</w:t>
            </w:r>
          </w:p>
        </w:tc>
      </w:tr>
    </w:tbl>
    <w:p>
      <w:pPr>
        <w:spacing w:after="0"/>
        <w:ind w:left="0"/>
        <w:jc w:val="left"/>
      </w:pPr>
      <w:r>
        <w:rPr>
          <w:rFonts w:ascii="Times New Roman"/>
          <w:b/>
          <w:i w:val="false"/>
          <w:color w:val="000000"/>
        </w:rPr>
        <w:t xml:space="preserve"> Өскемен қаласының 2019 жылға арналған бюджетінің атқарылу үдерісінде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826"/>
        <w:gridCol w:w="2826"/>
        <w:gridCol w:w="3822"/>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