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b4d4" w14:textId="453b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2018 жылғы 05 маусымдағы № 2404 "Көшпелі сауданы жүзеге асыру үшін орындар белгілеу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24 қыркүйектегі № 3950 қаулысы. Шығыс Қазақстан облысы Әділет департаментінің Өскемен қалалық Әділет басқармасында 2018 жылғы 24 қазанда № 5-1-201 болып тіркелді. Күші жойылды - Шығыс Қазақстан облысы Өскемен қаласы әкімдігінің 2020 жылғы 18 тамыздағы № 2780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18.08.2020 </w:t>
      </w:r>
      <w:r>
        <w:rPr>
          <w:rFonts w:ascii="Times New Roman"/>
          <w:b w:val="false"/>
          <w:i w:val="false"/>
          <w:color w:val="ff0000"/>
          <w:sz w:val="28"/>
        </w:rPr>
        <w:t>№ 2780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2016 жылғы 06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2004 жылғы 12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Өскемен қаласының әкімдігі ҚАУЛЫ ЕТЕДI:</w:t>
      </w:r>
    </w:p>
    <w:bookmarkEnd w:id="0"/>
    <w:bookmarkStart w:name="z2" w:id="1"/>
    <w:p>
      <w:pPr>
        <w:spacing w:after="0"/>
        <w:ind w:left="0"/>
        <w:jc w:val="both"/>
      </w:pPr>
      <w:r>
        <w:rPr>
          <w:rFonts w:ascii="Times New Roman"/>
          <w:b w:val="false"/>
          <w:i w:val="false"/>
          <w:color w:val="000000"/>
          <w:sz w:val="28"/>
        </w:rPr>
        <w:t xml:space="preserve">
      1. Өскемен қаласы әкімдігінің "Көшпелі сауданы жүзеге асыру үшін орындар белгілеу туралы" 2018 жылғы 05 маусымдағы № 2404 (нормативтік құқықтық актілерді мемлекеттік тіркеу Тізілімінде № 5-1-189 нөмірімен тіркелген, 2018 жылы 3 шілдеде Қазақстан Республикасының нормативтік құқықтық актілерінің электрондық түрде эталондық бақылау банкінде, 2018 жылы 5 шілдеде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Көшпелі сауданы жүзеге асыру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анықталсын";</w:t>
      </w:r>
    </w:p>
    <w:bookmarkEnd w:id="2"/>
    <w:bookmarkStart w:name="z5" w:id="3"/>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"3. Өскемен қаласы әкімдігі қаулыларының күштері осы қаулының 2-қосымшасына сәйкес жойылды деп танылсын";</w:t>
      </w:r>
    </w:p>
    <w:bookmarkEnd w:id="4"/>
    <w:bookmarkStart w:name="z8" w:id="5"/>
    <w:p>
      <w:pPr>
        <w:spacing w:after="0"/>
        <w:ind w:left="0"/>
        <w:jc w:val="both"/>
      </w:pPr>
      <w:r>
        <w:rPr>
          <w:rFonts w:ascii="Times New Roman"/>
          <w:b w:val="false"/>
          <w:i w:val="false"/>
          <w:color w:val="000000"/>
          <w:sz w:val="28"/>
        </w:rPr>
        <w:t xml:space="preserve">
      қаулы осы қаулының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p>
    <w:bookmarkEnd w:id="5"/>
    <w:bookmarkStart w:name="z9" w:id="6"/>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6"/>
    <w:bookmarkStart w:name="z10" w:id="7"/>
    <w:p>
      <w:pPr>
        <w:spacing w:after="0"/>
        <w:ind w:left="0"/>
        <w:jc w:val="both"/>
      </w:pPr>
      <w:r>
        <w:rPr>
          <w:rFonts w:ascii="Times New Roman"/>
          <w:b w:val="false"/>
          <w:i w:val="false"/>
          <w:color w:val="000000"/>
          <w:sz w:val="28"/>
        </w:rPr>
        <w:t>
      1) аумақтық әділет органында осы қаулыны мемлекеттік тіркеуді;</w:t>
      </w:r>
    </w:p>
    <w:bookmarkEnd w:id="7"/>
    <w:bookmarkStart w:name="z11" w:id="8"/>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және ресми түрде жариялау үшін жіберуді;</w:t>
      </w:r>
    </w:p>
    <w:bookmarkEnd w:id="8"/>
    <w:bookmarkStart w:name="z12" w:id="9"/>
    <w:p>
      <w:pPr>
        <w:spacing w:after="0"/>
        <w:ind w:left="0"/>
        <w:jc w:val="both"/>
      </w:pPr>
      <w:r>
        <w:rPr>
          <w:rFonts w:ascii="Times New Roman"/>
          <w:b w:val="false"/>
          <w:i w:val="false"/>
          <w:color w:val="000000"/>
          <w:sz w:val="28"/>
        </w:rPr>
        <w:t>
      3) мемелекеттік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9"/>
    <w:bookmarkStart w:name="z13" w:id="10"/>
    <w:p>
      <w:pPr>
        <w:spacing w:after="0"/>
        <w:ind w:left="0"/>
        <w:jc w:val="both"/>
      </w:pPr>
      <w:r>
        <w:rPr>
          <w:rFonts w:ascii="Times New Roman"/>
          <w:b w:val="false"/>
          <w:i w:val="false"/>
          <w:color w:val="000000"/>
          <w:sz w:val="28"/>
        </w:rPr>
        <w:t xml:space="preserve">
      4) осы қаулы ресми түрде жарияланған соң Өскемен қаласы әкімдігінің интернет-ресурсына орналастыруын қамтамасыз етсін. </w:t>
      </w:r>
    </w:p>
    <w:bookmarkEnd w:id="10"/>
    <w:bookmarkStart w:name="z14" w:id="11"/>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 А. Литвиноваға жүктелсін.</w:t>
      </w:r>
    </w:p>
    <w:bookmarkEnd w:id="11"/>
    <w:bookmarkStart w:name="z15" w:id="1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24 қыркүйектегі </w:t>
            </w:r>
            <w:r>
              <w:br/>
            </w:r>
            <w:r>
              <w:rPr>
                <w:rFonts w:ascii="Times New Roman"/>
                <w:b w:val="false"/>
                <w:i w:val="false"/>
                <w:color w:val="000000"/>
                <w:sz w:val="20"/>
              </w:rPr>
              <w:t xml:space="preserve">№ 3950 қаулысына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05 маусымдағы </w:t>
            </w:r>
            <w:r>
              <w:br/>
            </w:r>
            <w:r>
              <w:rPr>
                <w:rFonts w:ascii="Times New Roman"/>
                <w:b w:val="false"/>
                <w:i w:val="false"/>
                <w:color w:val="000000"/>
                <w:sz w:val="20"/>
              </w:rPr>
              <w:t xml:space="preserve">№ 2404 қаулысына </w:t>
            </w:r>
            <w:r>
              <w:br/>
            </w:r>
            <w:r>
              <w:rPr>
                <w:rFonts w:ascii="Times New Roman"/>
                <w:b w:val="false"/>
                <w:i w:val="false"/>
                <w:color w:val="000000"/>
                <w:sz w:val="20"/>
              </w:rPr>
              <w:t>1 қосымша</w:t>
            </w:r>
          </w:p>
        </w:tc>
      </w:tr>
    </w:tbl>
    <w:bookmarkStart w:name="z24" w:id="13"/>
    <w:p>
      <w:pPr>
        <w:spacing w:after="0"/>
        <w:ind w:left="0"/>
        <w:jc w:val="left"/>
      </w:pPr>
      <w:r>
        <w:rPr>
          <w:rFonts w:ascii="Times New Roman"/>
          <w:b/>
          <w:i w:val="false"/>
          <w:color w:val="000000"/>
        </w:rPr>
        <w:t xml:space="preserve"> Көшпелі сауданы жүзеге асыру үшін  орындар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9"/>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Орналасу орындары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1, 5, 15, 16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("Автобекет" аялдама кешені ауданында, жұп жағы)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даңғылы("Аурухана кешені" аялдама кешені ауданында, жұп жағы)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 – Абай даңғылының қиылысында ("Встреча" дәмханасы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(Независимость) даңғылы (№ 1, 4, 28, 42, 68, 70, 87/1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Виноградов–Грузинский көшелерінің қиылысында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 Белинский көшелерінің қиылысында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 (№ 99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Ворошилов көшесі – Абай даңғылы қиылысында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Пермитин – Қабанбай батыр көшелерінің қиылысында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атындағы көшесі ("Базар" автобус аялдамасы ауданында, тақ жағы)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 (№ 156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 100, 331/2, 345, 499, 501/1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 42, 50, 53-55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 76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Мызы көшесі ("Өскемен вокзалы" соңғы трамвай аялдамасы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 Барақ көшесі (№ 24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Кожедуб көшесі (№ 52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 Орджоникидзе көшелерінің қиылысында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көшесі (№ 37/1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Михаэлис көшесі (№ 22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даңғылы (№ 34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Машиностроителей көшесі (№ 2, 6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Новаторов көшесі (№ 5, 19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 (№ 4, 6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даңғылы ("Орленок" автобус аялдамасы ауданында, жұп жағы)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Питерлік Коммунарлар көшесі (№ 15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көшесі (№ 130А, 131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көшесі (№ 5, 33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көшесі (№ 1/1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Беспалов көшесі (№ 51/1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Согринская көшесі (№ 154, 162/1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көшесі (№ 15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 (№ 181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 69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Охотская көшесі (№ 34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желекжолы (№ 18/1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Севостополь көшесі (№ 3, 18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 3, 52 ғимараттары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 2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көшесі (№ 171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Шоссейный тұйық көшесі (№ 15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көшесі (№ 1А ғимараты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Меновной ауылы, Ярославская көшесі (№ 68 үй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соңғы автобус аялдамасы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Ахмер" соңғы автобус аялдамасы ауданында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 жағына шығатын Самар тас жолы</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 2 станциясы, Шмелев лог, Жаңа Согра, Станиславский көшесі, Меновной ауылының зираттары аудандарында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24 қыркүйектегі </w:t>
            </w:r>
            <w:r>
              <w:br/>
            </w:r>
            <w:r>
              <w:rPr>
                <w:rFonts w:ascii="Times New Roman"/>
                <w:b w:val="false"/>
                <w:i w:val="false"/>
                <w:color w:val="000000"/>
                <w:sz w:val="20"/>
              </w:rPr>
              <w:t xml:space="preserve">№ 3950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05 маусымдағы </w:t>
            </w:r>
            <w:r>
              <w:br/>
            </w:r>
            <w:r>
              <w:rPr>
                <w:rFonts w:ascii="Times New Roman"/>
                <w:b w:val="false"/>
                <w:i w:val="false"/>
                <w:color w:val="000000"/>
                <w:sz w:val="20"/>
              </w:rPr>
              <w:t xml:space="preserve">№ 2404 қаулысына </w:t>
            </w:r>
            <w:r>
              <w:br/>
            </w:r>
            <w:r>
              <w:rPr>
                <w:rFonts w:ascii="Times New Roman"/>
                <w:b w:val="false"/>
                <w:i w:val="false"/>
                <w:color w:val="000000"/>
                <w:sz w:val="20"/>
              </w:rPr>
              <w:t>2 қосымша</w:t>
            </w:r>
          </w:p>
        </w:tc>
      </w:tr>
    </w:tbl>
    <w:bookmarkStart w:name="z33" w:id="14"/>
    <w:p>
      <w:pPr>
        <w:spacing w:after="0"/>
        <w:ind w:left="0"/>
        <w:jc w:val="left"/>
      </w:pPr>
      <w:r>
        <w:rPr>
          <w:rFonts w:ascii="Times New Roman"/>
          <w:b/>
          <w:i w:val="false"/>
          <w:color w:val="000000"/>
        </w:rPr>
        <w:t xml:space="preserve"> Өскемен қаласы әкімдігінің күші жойылған қаулыларының тізімі</w:t>
      </w:r>
    </w:p>
    <w:bookmarkEnd w:id="14"/>
    <w:bookmarkStart w:name="z34" w:id="15"/>
    <w:p>
      <w:pPr>
        <w:spacing w:after="0"/>
        <w:ind w:left="0"/>
        <w:jc w:val="both"/>
      </w:pPr>
      <w:r>
        <w:rPr>
          <w:rFonts w:ascii="Times New Roman"/>
          <w:b w:val="false"/>
          <w:i w:val="false"/>
          <w:color w:val="000000"/>
          <w:sz w:val="28"/>
        </w:rPr>
        <w:t xml:space="preserve">
      1. Шығыс Қазақстан облысының Өскемен қаласы әкімдігінің 2010 жылғы 27 сәуірдегі № 6857 "Көшпелі сауданы жүзеге асыру үшін орындар белгілеу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Әділет департаментінің Өскемен қалалық Әділет басқармасында 2010 жылы 25 мамырда № 5-1-145 тіркелді, 2010 жылы 4 маусымда "Дидар", 2010 жылы 8 маусымда "Рудный Алтай" газеттерінде жарияланды);</w:t>
      </w:r>
    </w:p>
    <w:bookmarkEnd w:id="15"/>
    <w:bookmarkStart w:name="z35" w:id="16"/>
    <w:p>
      <w:pPr>
        <w:spacing w:after="0"/>
        <w:ind w:left="0"/>
        <w:jc w:val="both"/>
      </w:pPr>
      <w:r>
        <w:rPr>
          <w:rFonts w:ascii="Times New Roman"/>
          <w:b w:val="false"/>
          <w:i w:val="false"/>
          <w:color w:val="000000"/>
          <w:sz w:val="28"/>
        </w:rPr>
        <w:t xml:space="preserve">
      2. Шығыс Қазақстан облысы Өскемен қаласы әкімдігінің 2012 жылғы 17 сәуірдегі№ 728 "Өскемен қаласы әкімдігінің 2010 жылғы 27 сәуірдегі № 6857 "Көшпелі сауданы жүзеге асыру үшін орындар белгілеу туралы" қаулысына өзгертулер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 Әділет департаментінің Өскемен қалалық Әділет басқармасында 2012 жылы 17 мамырда № 5-1-188 тіркелді, 2012 жылы 31 мамырда "Өскемен", "Усть-Каменогорск" газеттерінде жарияланды);</w:t>
      </w:r>
    </w:p>
    <w:bookmarkEnd w:id="16"/>
    <w:bookmarkStart w:name="z36" w:id="17"/>
    <w:p>
      <w:pPr>
        <w:spacing w:after="0"/>
        <w:ind w:left="0"/>
        <w:jc w:val="both"/>
      </w:pPr>
      <w:r>
        <w:rPr>
          <w:rFonts w:ascii="Times New Roman"/>
          <w:b w:val="false"/>
          <w:i w:val="false"/>
          <w:color w:val="000000"/>
          <w:sz w:val="28"/>
        </w:rPr>
        <w:t xml:space="preserve">
      3. Шығыс Қазақстан облысы Өскемен қаласы әкімдігінің 2015 жылғы 02 желтоқсандағы № 13965 "Өскемен қаласы әкімдігінің 2010 жылғы 27 сәуірдегі № 6857 "Көшпелі сауданы жүзеге асыру үшін орындар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2015 жылғы 24 желтоқсанда № 4289 болып тіркелді, 2016 жылы 13 қаңтарда "Әділет" ақпараттық-құқықтық жүйесінде, 2016 жылы 21 қаңтарда "Алдаспан", "Устинка" газеттерінде жарияланды);</w:t>
      </w:r>
    </w:p>
    <w:bookmarkEnd w:id="17"/>
    <w:bookmarkStart w:name="z37" w:id="18"/>
    <w:p>
      <w:pPr>
        <w:spacing w:after="0"/>
        <w:ind w:left="0"/>
        <w:jc w:val="both"/>
      </w:pPr>
      <w:r>
        <w:rPr>
          <w:rFonts w:ascii="Times New Roman"/>
          <w:b w:val="false"/>
          <w:i w:val="false"/>
          <w:color w:val="000000"/>
          <w:sz w:val="28"/>
        </w:rPr>
        <w:t xml:space="preserve">
      4. Шығыс Қазақстан облысы Өскемен қаласы әкімдігінің 2016 жылғы 14 маусымдағы № 710 "Өскемен қаласы әкімдігінің 2010 жылғы 27 сәуірдегі № 6857 "Көшпелі сауданы жүзеге асыру үшін орындар белгілеу туралы" қаулысына өзгерту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2016 жылы 18 шілдеде № 4604 болып тіркелді, 2016 жылы 22 шілдеде "ҚР НҚА электрондық түрдегі эталондық бақылау банкі" АЖ, 2016 жылы 01 тамызда "Әділет" ақпараттық-құқықтық жүйесінде, 2016 жылы 21 шілдеде "Алдаспан", "Устинка" газеттерінде жарияланды);</w:t>
      </w:r>
    </w:p>
    <w:bookmarkEnd w:id="18"/>
    <w:bookmarkStart w:name="z38" w:id="19"/>
    <w:p>
      <w:pPr>
        <w:spacing w:after="0"/>
        <w:ind w:left="0"/>
        <w:jc w:val="both"/>
      </w:pPr>
      <w:r>
        <w:rPr>
          <w:rFonts w:ascii="Times New Roman"/>
          <w:b w:val="false"/>
          <w:i w:val="false"/>
          <w:color w:val="000000"/>
          <w:sz w:val="28"/>
        </w:rPr>
        <w:t xml:space="preserve">
      5. Шығыс Қазақстан облысы Өскемен қаласы әкімдігінің 2017 жылғы 31 шілдедегі № 3123 "Өскемен қаласы әкімдігінің 2010 жылғы 27 сәуірдегі № 6857 "Көшпелі сауданы жүзеге асыру үшін орындар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(Шығыс Қазақстан облысының Әділет департаментінде 2017 жылы 29 тамызда № 5182 болып тіркелді, 2017 жылы 07 қыркүйекте "ҚР НҚА электрондық түрдегі эталондық бақылау банкі" АЖ, 2017 жылы 14 қыркүйекте "Дидар", "Рудный Алтай" газеттерінде жарияланды).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