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32ec" w14:textId="6ba3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 қалалық рельсті көлікпен (трамваймен) жолаушылар тасымалдауды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2018 жылғы 15 тамыздағы № 3449 қаулысы. Шығыс Қазақстан облысы Әділет департаментінің Өскемен қалалық Әділет басқармасында 2018 жылғы 14 қыркүйекте № 5-1-196 болып тіркелді. Күші жойылды - Шығыс Қазақстан облысы Өскемен қаласы әкімдігінің 2019 жылғы 27 мамырдағы № 2270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қаласы әкімдігінің 27.05.2019 № 2270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көлік туралы" 1994 жылғы 21 қыркүйектегі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Өскемен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Өскемен қаласының қалалық рельсті көлікпен (трамваймен) жолаушылар тасымалдауды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"Шығыс Қазақстан облысы Өскемен қаласы әкімінің аппараты" мемлекеттік мекемесі Қазақстан Республикасының заңнамасымен белгіленген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мемлекеттік тіркеуден өткен күннен бастап күнтізбелік он күн ішінде осы қаулының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ресми түрде жариялау және Қазақстан Республикасы нормативтік құқықтық актілерінің Эталондық бақылау банкісіне енгізу үшін жіберуді;</w:t>
      </w:r>
    </w:p>
    <w:bookmarkEnd w:id="4"/>
    <w:bookmarkStart w:name="z6" w:id="5"/>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bookmarkEnd w:id="5"/>
    <w:bookmarkStart w:name="z7" w:id="6"/>
    <w:p>
      <w:pPr>
        <w:spacing w:after="0"/>
        <w:ind w:left="0"/>
        <w:jc w:val="both"/>
      </w:pPr>
      <w:r>
        <w:rPr>
          <w:rFonts w:ascii="Times New Roman"/>
          <w:b w:val="false"/>
          <w:i w:val="false"/>
          <w:color w:val="000000"/>
          <w:sz w:val="28"/>
        </w:rPr>
        <w:t>
      4) осы қаулыны ресми түрде жарияланған соң Өскемен қаласы әкімдігінің интернет-ресурсына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Өскемен қаласы әкімінің орынбасары Б.М. Кудияровқа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 әкіміні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Булавкина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2018 жылғы "15" тамыз </w:t>
            </w:r>
            <w:r>
              <w:br/>
            </w:r>
            <w:r>
              <w:rPr>
                <w:rFonts w:ascii="Times New Roman"/>
                <w:b w:val="false"/>
                <w:i w:val="false"/>
                <w:color w:val="000000"/>
                <w:sz w:val="20"/>
              </w:rPr>
              <w:t xml:space="preserve">№ 3449 қаулысымен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Өскемен қаласының қалалық рельсті көлікпен (трамваймен) жолаушылар тасымалдауды субсидиялау қағидалары</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1. Осы ереже Өскемен қаласының әлеуметтік маңызы бар қатынастар бойынша қалалық рельсті көлікпен (трамваймен) жолаушыларды тасымалдауды жүзеге асыруға байланысты субсидиялау тәртібін анықтайды.</w:t>
      </w:r>
    </w:p>
    <w:bookmarkEnd w:id="11"/>
    <w:bookmarkStart w:name="z14" w:id="12"/>
    <w:p>
      <w:pPr>
        <w:spacing w:after="0"/>
        <w:ind w:left="0"/>
        <w:jc w:val="both"/>
      </w:pPr>
      <w:r>
        <w:rPr>
          <w:rFonts w:ascii="Times New Roman"/>
          <w:b w:val="false"/>
          <w:i w:val="false"/>
          <w:color w:val="000000"/>
          <w:sz w:val="28"/>
        </w:rPr>
        <w:t>
      2. Осы Қағидаларда келесі ұғымдар қолданылады:</w:t>
      </w:r>
    </w:p>
    <w:bookmarkEnd w:id="12"/>
    <w:bookmarkStart w:name="z15" w:id="13"/>
    <w:p>
      <w:pPr>
        <w:spacing w:after="0"/>
        <w:ind w:left="0"/>
        <w:jc w:val="both"/>
      </w:pPr>
      <w:r>
        <w:rPr>
          <w:rFonts w:ascii="Times New Roman"/>
          <w:b w:val="false"/>
          <w:i w:val="false"/>
          <w:color w:val="000000"/>
          <w:sz w:val="28"/>
        </w:rPr>
        <w:t>
      1) қалалық рельсті көлік (трамвай) – қала шекарасында бөлінген жеке жолдармен жолаушылар мен багажды әлеуметтік маңызы бар тұрақты тасымалдауды жүзеге асыратын қалалық көлік түрі;</w:t>
      </w:r>
    </w:p>
    <w:bookmarkEnd w:id="13"/>
    <w:bookmarkStart w:name="z16" w:id="14"/>
    <w:p>
      <w:pPr>
        <w:spacing w:after="0"/>
        <w:ind w:left="0"/>
        <w:jc w:val="both"/>
      </w:pPr>
      <w:r>
        <w:rPr>
          <w:rFonts w:ascii="Times New Roman"/>
          <w:b w:val="false"/>
          <w:i w:val="false"/>
          <w:color w:val="000000"/>
          <w:sz w:val="28"/>
        </w:rPr>
        <w:t>
      2) жолаушыларды әлеуметтiк маңызы бар тасымалдау – тарифтердiң қолжетiмдi деңгейiн және Өскемен қаласының аумағы бойынша халықтың еркiн жүрiп-тұру мүмкiндiгiн қамтамасыз ету мақсатында ұйымдастырылатын жолаушыларды тасымалдау;</w:t>
      </w:r>
    </w:p>
    <w:bookmarkEnd w:id="14"/>
    <w:bookmarkStart w:name="z17" w:id="15"/>
    <w:p>
      <w:pPr>
        <w:spacing w:after="0"/>
        <w:ind w:left="0"/>
        <w:jc w:val="both"/>
      </w:pPr>
      <w:r>
        <w:rPr>
          <w:rFonts w:ascii="Times New Roman"/>
          <w:b w:val="false"/>
          <w:i w:val="false"/>
          <w:color w:val="000000"/>
          <w:sz w:val="28"/>
        </w:rPr>
        <w:t>
      3) жергілікті атқарушы орган – Өскемен қаласының жолаушылар көлігі саласында басшылықты жүзеге асыратын мемлекеттік орган;</w:t>
      </w:r>
    </w:p>
    <w:bookmarkEnd w:id="15"/>
    <w:bookmarkStart w:name="z18" w:id="16"/>
    <w:p>
      <w:pPr>
        <w:spacing w:after="0"/>
        <w:ind w:left="0"/>
        <w:jc w:val="both"/>
      </w:pPr>
      <w:r>
        <w:rPr>
          <w:rFonts w:ascii="Times New Roman"/>
          <w:b w:val="false"/>
          <w:i w:val="false"/>
          <w:color w:val="000000"/>
          <w:sz w:val="28"/>
        </w:rPr>
        <w:t>
      4) тасымалдаушы – меншік құқығында көлік құралы бар немесе басқа заңды негіздерде жолаушыларды, багажды тасымалдау бойынша қызметтерді көрсететін жеке немесе заңды тұлға.</w:t>
      </w:r>
    </w:p>
    <w:bookmarkEnd w:id="16"/>
    <w:bookmarkStart w:name="z19" w:id="17"/>
    <w:p>
      <w:pPr>
        <w:spacing w:after="0"/>
        <w:ind w:left="0"/>
        <w:jc w:val="both"/>
      </w:pPr>
      <w:r>
        <w:rPr>
          <w:rFonts w:ascii="Times New Roman"/>
          <w:b w:val="false"/>
          <w:i w:val="false"/>
          <w:color w:val="000000"/>
          <w:sz w:val="28"/>
        </w:rPr>
        <w:t>
      3. Субсидиялауға әлеуметтік маңызы бар рельсті көлік бойынша қалалық рельсті көлікпен (трамваймен) жолаушылар тасымалдауын жүзеге асырумен байланысты тасымалдаушының шығыстары жатады.</w:t>
      </w:r>
    </w:p>
    <w:bookmarkEnd w:id="17"/>
    <w:bookmarkStart w:name="z20" w:id="18"/>
    <w:p>
      <w:pPr>
        <w:spacing w:after="0"/>
        <w:ind w:left="0"/>
        <w:jc w:val="both"/>
      </w:pPr>
      <w:r>
        <w:rPr>
          <w:rFonts w:ascii="Times New Roman"/>
          <w:b w:val="false"/>
          <w:i w:val="false"/>
          <w:color w:val="000000"/>
          <w:sz w:val="28"/>
        </w:rPr>
        <w:t>
      4. Қалалық рельсті көлікпен (трамваймен) жолаушылар тасымалдауды субсидиялау жергілікті бюджеттен жүргізіледі.</w:t>
      </w:r>
    </w:p>
    <w:bookmarkEnd w:id="18"/>
    <w:bookmarkStart w:name="z21" w:id="19"/>
    <w:p>
      <w:pPr>
        <w:spacing w:after="0"/>
        <w:ind w:left="0"/>
        <w:jc w:val="both"/>
      </w:pPr>
      <w:r>
        <w:rPr>
          <w:rFonts w:ascii="Times New Roman"/>
          <w:b w:val="false"/>
          <w:i w:val="false"/>
          <w:color w:val="000000"/>
          <w:sz w:val="28"/>
        </w:rPr>
        <w:t>
      Субсидиялау мөлшері қалалық рельсті көлікпен (трамваймен) тұрақты маршруттарда жолаушылар тасымалдаудан алынған нақты шығыстар мен кірістер арасындағы айырмашылық ретінде тасымалдаушымен белгіленеді.</w:t>
      </w:r>
    </w:p>
    <w:bookmarkEnd w:id="19"/>
    <w:bookmarkStart w:name="z22" w:id="20"/>
    <w:p>
      <w:pPr>
        <w:spacing w:after="0"/>
        <w:ind w:left="0"/>
        <w:jc w:val="left"/>
      </w:pPr>
      <w:r>
        <w:rPr>
          <w:rFonts w:ascii="Times New Roman"/>
          <w:b/>
          <w:i w:val="false"/>
          <w:color w:val="000000"/>
        </w:rPr>
        <w:t xml:space="preserve"> 2. Өскемен қаласының қалалық рельсті көлікпен (трамваймен) жолаушылар тасымалдауды субсидиялау тәртібі</w:t>
      </w:r>
    </w:p>
    <w:bookmarkEnd w:id="20"/>
    <w:bookmarkStart w:name="z23" w:id="21"/>
    <w:p>
      <w:pPr>
        <w:spacing w:after="0"/>
        <w:ind w:left="0"/>
        <w:jc w:val="both"/>
      </w:pPr>
      <w:r>
        <w:rPr>
          <w:rFonts w:ascii="Times New Roman"/>
          <w:b w:val="false"/>
          <w:i w:val="false"/>
          <w:color w:val="000000"/>
          <w:sz w:val="28"/>
        </w:rPr>
        <w:t xml:space="preserve">
      5. Қалалық рельсті көліктің (трамвай) маршруттары бойынша орындалған тасымалдаулар үшін кірістер тасымалданған жолаушылар санына көбейтілген, жолаушының бір рет жол жүруі құны ретінде есептеледі. </w:t>
      </w:r>
    </w:p>
    <w:bookmarkEnd w:id="21"/>
    <w:bookmarkStart w:name="z24" w:id="22"/>
    <w:p>
      <w:pPr>
        <w:spacing w:after="0"/>
        <w:ind w:left="0"/>
        <w:jc w:val="both"/>
      </w:pPr>
      <w:r>
        <w:rPr>
          <w:rFonts w:ascii="Times New Roman"/>
          <w:b w:val="false"/>
          <w:i w:val="false"/>
          <w:color w:val="000000"/>
          <w:sz w:val="28"/>
        </w:rPr>
        <w:t xml:space="preserve">
      Бұл ретте алдағы кезеңге тасымалданатын жолаушылар көлемі өткен кезеңнің деректері есепке алына отырып, болжамдық деректер бойынша анықталады, кейіннен нақты деректер немесе тексеру жүргізу жолдары бойынша жасалған есепті ұсынады. </w:t>
      </w:r>
    </w:p>
    <w:bookmarkEnd w:id="22"/>
    <w:bookmarkStart w:name="z25" w:id="23"/>
    <w:p>
      <w:pPr>
        <w:spacing w:after="0"/>
        <w:ind w:left="0"/>
        <w:jc w:val="both"/>
      </w:pPr>
      <w:r>
        <w:rPr>
          <w:rFonts w:ascii="Times New Roman"/>
          <w:b w:val="false"/>
          <w:i w:val="false"/>
          <w:color w:val="000000"/>
          <w:sz w:val="28"/>
        </w:rPr>
        <w:t xml:space="preserve">
      6. Жолаушыларды тасымалдау шығындарына: </w:t>
      </w:r>
    </w:p>
    <w:bookmarkEnd w:id="23"/>
    <w:bookmarkStart w:name="z26" w:id="24"/>
    <w:p>
      <w:pPr>
        <w:spacing w:after="0"/>
        <w:ind w:left="0"/>
        <w:jc w:val="both"/>
      </w:pPr>
      <w:r>
        <w:rPr>
          <w:rFonts w:ascii="Times New Roman"/>
          <w:b w:val="false"/>
          <w:i w:val="false"/>
          <w:color w:val="000000"/>
          <w:sz w:val="28"/>
        </w:rPr>
        <w:t>
      1) Салықтарды қоса алғандағы жұмысшылардың еңбекақы төлем қоры (жұмысшылардың міндетті әлеуметтік және медициналық сақтандыруына аударымдармен және әлеуметтік аударымдармен қоса);</w:t>
      </w:r>
    </w:p>
    <w:bookmarkEnd w:id="24"/>
    <w:bookmarkStart w:name="z27" w:id="25"/>
    <w:p>
      <w:pPr>
        <w:spacing w:after="0"/>
        <w:ind w:left="0"/>
        <w:jc w:val="both"/>
      </w:pPr>
      <w:r>
        <w:rPr>
          <w:rFonts w:ascii="Times New Roman"/>
          <w:b w:val="false"/>
          <w:i w:val="false"/>
          <w:color w:val="000000"/>
          <w:sz w:val="28"/>
        </w:rPr>
        <w:t>
      2) электр энергиясына немесе шығыстарды есепке ала отырып, нормативтікке шығындар;</w:t>
      </w:r>
    </w:p>
    <w:bookmarkEnd w:id="25"/>
    <w:bookmarkStart w:name="z28" w:id="26"/>
    <w:p>
      <w:pPr>
        <w:spacing w:after="0"/>
        <w:ind w:left="0"/>
        <w:jc w:val="both"/>
      </w:pPr>
      <w:r>
        <w:rPr>
          <w:rFonts w:ascii="Times New Roman"/>
          <w:b w:val="false"/>
          <w:i w:val="false"/>
          <w:color w:val="000000"/>
          <w:sz w:val="28"/>
        </w:rPr>
        <w:t>
      3) жылжымалы құрамды күтіп ұстауға және жөндеуге пайдалану шығыстары, материалдар мен қосалқы бөлшектерді сатып алуға, техникалық қарау жүргізуге, техникалық қызмет көрсетуге және қосалқы автотракторлық техникаларға шығындар;</w:t>
      </w:r>
    </w:p>
    <w:bookmarkEnd w:id="26"/>
    <w:bookmarkStart w:name="z29" w:id="27"/>
    <w:p>
      <w:pPr>
        <w:spacing w:after="0"/>
        <w:ind w:left="0"/>
        <w:jc w:val="both"/>
      </w:pPr>
      <w:r>
        <w:rPr>
          <w:rFonts w:ascii="Times New Roman"/>
          <w:b w:val="false"/>
          <w:i w:val="false"/>
          <w:color w:val="000000"/>
          <w:sz w:val="28"/>
        </w:rPr>
        <w:t>
      4) контактілі және кабель желілерін, тартылым қосалқы станцияларды, қалалық рельсті жолдарды күтіп ұстауға және жөндеуге пайдалану шығыстары;</w:t>
      </w:r>
    </w:p>
    <w:bookmarkEnd w:id="27"/>
    <w:bookmarkStart w:name="z30" w:id="28"/>
    <w:p>
      <w:pPr>
        <w:spacing w:after="0"/>
        <w:ind w:left="0"/>
        <w:jc w:val="both"/>
      </w:pPr>
      <w:r>
        <w:rPr>
          <w:rFonts w:ascii="Times New Roman"/>
          <w:b w:val="false"/>
          <w:i w:val="false"/>
          <w:color w:val="000000"/>
          <w:sz w:val="28"/>
        </w:rPr>
        <w:t xml:space="preserve">
      5) өткен кезеңдерден тозымпұлдық есептеулер есеп айырысу шотында жиналатын резервті қалдық шоттарында болған жағдайда немесе жаңартуға шығыстардың есепттік құжаттары болған жағдайда негізгі қорлардың амортизациялық аударымдары; </w:t>
      </w:r>
    </w:p>
    <w:bookmarkEnd w:id="28"/>
    <w:bookmarkStart w:name="z31" w:id="29"/>
    <w:p>
      <w:pPr>
        <w:spacing w:after="0"/>
        <w:ind w:left="0"/>
        <w:jc w:val="both"/>
      </w:pPr>
      <w:r>
        <w:rPr>
          <w:rFonts w:ascii="Times New Roman"/>
          <w:b w:val="false"/>
          <w:i w:val="false"/>
          <w:color w:val="000000"/>
          <w:sz w:val="28"/>
        </w:rPr>
        <w:t>
      6) коммуналдық қызметтер төлеміне шығындар кіретін, өндірістік ғимараттар мен имараттарды күтіп ұстауға шығындар, өндірістік персонал үшін арнайы киімдер, дәрі-дәрмектер, кеңсе тауарларын сатып алуға шығындар, іс сапарлар шығыстары, персоналды медициналық қараудан өткізу, оқыту, қайта оқыту және біліктілікті арттыру, инкассация, сақтандыру, қорғаныс, байланыс қызметтерін төлеуге жұмсалатын шығындар кіретін жүкқұжат шығыстары;</w:t>
      </w:r>
    </w:p>
    <w:bookmarkEnd w:id="29"/>
    <w:bookmarkStart w:name="z32" w:id="30"/>
    <w:p>
      <w:pPr>
        <w:spacing w:after="0"/>
        <w:ind w:left="0"/>
        <w:jc w:val="both"/>
      </w:pPr>
      <w:r>
        <w:rPr>
          <w:rFonts w:ascii="Times New Roman"/>
          <w:b w:val="false"/>
          <w:i w:val="false"/>
          <w:color w:val="000000"/>
          <w:sz w:val="28"/>
        </w:rPr>
        <w:t>
      7) тиімділігі 15 пайыз.</w:t>
      </w:r>
    </w:p>
    <w:bookmarkEnd w:id="30"/>
    <w:bookmarkStart w:name="z33" w:id="31"/>
    <w:p>
      <w:pPr>
        <w:spacing w:after="0"/>
        <w:ind w:left="0"/>
        <w:jc w:val="both"/>
      </w:pPr>
      <w:r>
        <w:rPr>
          <w:rFonts w:ascii="Times New Roman"/>
          <w:b w:val="false"/>
          <w:i w:val="false"/>
          <w:color w:val="000000"/>
          <w:sz w:val="28"/>
        </w:rPr>
        <w:t xml:space="preserve">
      7. Жергілікті атқарушы орган Қағиданың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-тармақтарында көрсетілген кірістер мен шығыстар негізінде қалалық рельсті көлікті (трамвай) субсидиялау мөлшерін анықтайды. </w:t>
      </w:r>
    </w:p>
    <w:bookmarkEnd w:id="31"/>
    <w:bookmarkStart w:name="z34" w:id="32"/>
    <w:p>
      <w:pPr>
        <w:spacing w:after="0"/>
        <w:ind w:left="0"/>
        <w:jc w:val="both"/>
      </w:pPr>
      <w:r>
        <w:rPr>
          <w:rFonts w:ascii="Times New Roman"/>
          <w:b w:val="false"/>
          <w:i w:val="false"/>
          <w:color w:val="000000"/>
          <w:sz w:val="28"/>
        </w:rPr>
        <w:t>
      8. Қалалық рельсті көлік (трамвай) бойынша қалалық бюджеттен субсидияны төлеу жергілікті атқарушы органмен ай сайын төлемдер мен міндеттемелер бойынша қаржыландыру жоспарына, сондай-ақ тасымалдаушының залалдарын субсидиялау туралы шартқа сәйкес жүргізіледі.</w:t>
      </w:r>
    </w:p>
    <w:bookmarkEnd w:id="32"/>
    <w:bookmarkStart w:name="z35" w:id="33"/>
    <w:p>
      <w:pPr>
        <w:spacing w:after="0"/>
        <w:ind w:left="0"/>
        <w:jc w:val="both"/>
      </w:pPr>
      <w:r>
        <w:rPr>
          <w:rFonts w:ascii="Times New Roman"/>
          <w:b w:val="false"/>
          <w:i w:val="false"/>
          <w:color w:val="000000"/>
          <w:sz w:val="28"/>
        </w:rPr>
        <w:t xml:space="preserve">
      9. Қалалық рельсті көлікпен (трамвайлар) жолаушылар тасымалдауды жүзеге асыратын тасымалдаушы ай сайын келесі есепті айдың 15 күніне дейінгі мерзімде жергілікті уәкілетті органға келесі құжаттарды ұсынады: </w:t>
      </w:r>
    </w:p>
    <w:bookmarkEnd w:id="33"/>
    <w:bookmarkStart w:name="z36" w:id="34"/>
    <w:p>
      <w:pPr>
        <w:spacing w:after="0"/>
        <w:ind w:left="0"/>
        <w:jc w:val="both"/>
      </w:pPr>
      <w:r>
        <w:rPr>
          <w:rFonts w:ascii="Times New Roman"/>
          <w:b w:val="false"/>
          <w:i w:val="false"/>
          <w:color w:val="000000"/>
          <w:sz w:val="28"/>
        </w:rPr>
        <w:t xml:space="preserve">
      1) Қағиданың </w:t>
      </w:r>
      <w:r>
        <w:rPr>
          <w:rFonts w:ascii="Times New Roman"/>
          <w:b w:val="false"/>
          <w:i w:val="false"/>
          <w:color w:val="000000"/>
          <w:sz w:val="28"/>
        </w:rPr>
        <w:t>1 қосымшасына</w:t>
      </w:r>
      <w:r>
        <w:rPr>
          <w:rFonts w:ascii="Times New Roman"/>
          <w:b w:val="false"/>
          <w:i w:val="false"/>
          <w:color w:val="000000"/>
          <w:sz w:val="28"/>
        </w:rPr>
        <w:t xml:space="preserve"> сай нысан бойынша қалалық рельсті көлікпен (трамвайлар) нақты тасымалданған жолаушылар туралы есеп;</w:t>
      </w:r>
    </w:p>
    <w:bookmarkEnd w:id="34"/>
    <w:bookmarkStart w:name="z37" w:id="35"/>
    <w:p>
      <w:pPr>
        <w:spacing w:after="0"/>
        <w:ind w:left="0"/>
        <w:jc w:val="both"/>
      </w:pPr>
      <w:r>
        <w:rPr>
          <w:rFonts w:ascii="Times New Roman"/>
          <w:b w:val="false"/>
          <w:i w:val="false"/>
          <w:color w:val="000000"/>
          <w:sz w:val="28"/>
        </w:rPr>
        <w:t xml:space="preserve">
      2) Қағиданың </w:t>
      </w:r>
      <w:r>
        <w:rPr>
          <w:rFonts w:ascii="Times New Roman"/>
          <w:b w:val="false"/>
          <w:i w:val="false"/>
          <w:color w:val="000000"/>
          <w:sz w:val="28"/>
        </w:rPr>
        <w:t>2 қосымшасына</w:t>
      </w:r>
      <w:r>
        <w:rPr>
          <w:rFonts w:ascii="Times New Roman"/>
          <w:b w:val="false"/>
          <w:i w:val="false"/>
          <w:color w:val="000000"/>
          <w:sz w:val="28"/>
        </w:rPr>
        <w:t xml:space="preserve"> сай нысан бойынша орындалған жұмыстар туралы акт;</w:t>
      </w:r>
    </w:p>
    <w:bookmarkEnd w:id="35"/>
    <w:bookmarkStart w:name="z38" w:id="36"/>
    <w:p>
      <w:pPr>
        <w:spacing w:after="0"/>
        <w:ind w:left="0"/>
        <w:jc w:val="both"/>
      </w:pPr>
      <w:r>
        <w:rPr>
          <w:rFonts w:ascii="Times New Roman"/>
          <w:b w:val="false"/>
          <w:i w:val="false"/>
          <w:color w:val="000000"/>
          <w:sz w:val="28"/>
        </w:rPr>
        <w:t xml:space="preserve">
      3) Қағиданың </w:t>
      </w:r>
      <w:r>
        <w:rPr>
          <w:rFonts w:ascii="Times New Roman"/>
          <w:b w:val="false"/>
          <w:i w:val="false"/>
          <w:color w:val="000000"/>
          <w:sz w:val="28"/>
        </w:rPr>
        <w:t>3 қосымшасына</w:t>
      </w:r>
      <w:r>
        <w:rPr>
          <w:rFonts w:ascii="Times New Roman"/>
          <w:b w:val="false"/>
          <w:i w:val="false"/>
          <w:color w:val="000000"/>
          <w:sz w:val="28"/>
        </w:rPr>
        <w:t xml:space="preserve"> сай маршруттар бойынша қалалық рельсті көліктің (трамвайлар) кірістер мен шығыстар туралы есеп;</w:t>
      </w:r>
    </w:p>
    <w:bookmarkEnd w:id="36"/>
    <w:bookmarkStart w:name="z39" w:id="37"/>
    <w:p>
      <w:pPr>
        <w:spacing w:after="0"/>
        <w:ind w:left="0"/>
        <w:jc w:val="both"/>
      </w:pPr>
      <w:r>
        <w:rPr>
          <w:rFonts w:ascii="Times New Roman"/>
          <w:b w:val="false"/>
          <w:i w:val="false"/>
          <w:color w:val="000000"/>
          <w:sz w:val="28"/>
        </w:rPr>
        <w:t xml:space="preserve">
      4) Қағиданың </w:t>
      </w:r>
      <w:r>
        <w:rPr>
          <w:rFonts w:ascii="Times New Roman"/>
          <w:b w:val="false"/>
          <w:i w:val="false"/>
          <w:color w:val="000000"/>
          <w:sz w:val="28"/>
        </w:rPr>
        <w:t>4 қосымшасына</w:t>
      </w:r>
      <w:r>
        <w:rPr>
          <w:rFonts w:ascii="Times New Roman"/>
          <w:b w:val="false"/>
          <w:i w:val="false"/>
          <w:color w:val="000000"/>
          <w:sz w:val="28"/>
        </w:rPr>
        <w:t xml:space="preserve"> сай нысан бойынша қалалық рельсті көліктің (трамвайлар) субсидияландырылатын маршруттар тізілімі;</w:t>
      </w:r>
    </w:p>
    <w:bookmarkEnd w:id="37"/>
    <w:bookmarkStart w:name="z40" w:id="38"/>
    <w:p>
      <w:pPr>
        <w:spacing w:after="0"/>
        <w:ind w:left="0"/>
        <w:jc w:val="both"/>
      </w:pPr>
      <w:r>
        <w:rPr>
          <w:rFonts w:ascii="Times New Roman"/>
          <w:b w:val="false"/>
          <w:i w:val="false"/>
          <w:color w:val="000000"/>
          <w:sz w:val="28"/>
        </w:rPr>
        <w:t xml:space="preserve">
      5) Қағиданың </w:t>
      </w:r>
      <w:r>
        <w:rPr>
          <w:rFonts w:ascii="Times New Roman"/>
          <w:b w:val="false"/>
          <w:i w:val="false"/>
          <w:color w:val="000000"/>
          <w:sz w:val="28"/>
        </w:rPr>
        <w:t>5 қосымшасына</w:t>
      </w:r>
      <w:r>
        <w:rPr>
          <w:rFonts w:ascii="Times New Roman"/>
          <w:b w:val="false"/>
          <w:i w:val="false"/>
          <w:color w:val="000000"/>
          <w:sz w:val="28"/>
        </w:rPr>
        <w:t xml:space="preserve"> сай, қалалық рельсті көлік (трамвай) маршруттары бойынша орындалған рейстер туралы анықтама;</w:t>
      </w:r>
    </w:p>
    <w:bookmarkEnd w:id="38"/>
    <w:bookmarkStart w:name="z41" w:id="39"/>
    <w:p>
      <w:pPr>
        <w:spacing w:after="0"/>
        <w:ind w:left="0"/>
        <w:jc w:val="both"/>
      </w:pPr>
      <w:r>
        <w:rPr>
          <w:rFonts w:ascii="Times New Roman"/>
          <w:b w:val="false"/>
          <w:i w:val="false"/>
          <w:color w:val="000000"/>
          <w:sz w:val="28"/>
        </w:rPr>
        <w:t xml:space="preserve">
      6) Қағиданың </w:t>
      </w:r>
      <w:r>
        <w:rPr>
          <w:rFonts w:ascii="Times New Roman"/>
          <w:b w:val="false"/>
          <w:i w:val="false"/>
          <w:color w:val="000000"/>
          <w:sz w:val="28"/>
        </w:rPr>
        <w:t>6 қосымшасына</w:t>
      </w:r>
      <w:r>
        <w:rPr>
          <w:rFonts w:ascii="Times New Roman"/>
          <w:b w:val="false"/>
          <w:i w:val="false"/>
          <w:color w:val="000000"/>
          <w:sz w:val="28"/>
        </w:rPr>
        <w:t xml:space="preserve"> сай қалалық рельсті көлікпен (трамвайлар) маршруттар бойынша жолаушыларды тасымалдаудағы сатылған билеттерден түскенкірістер бойынша есеп;</w:t>
      </w:r>
    </w:p>
    <w:bookmarkEnd w:id="39"/>
    <w:bookmarkStart w:name="z42" w:id="40"/>
    <w:p>
      <w:pPr>
        <w:spacing w:after="0"/>
        <w:ind w:left="0"/>
        <w:jc w:val="both"/>
      </w:pPr>
      <w:r>
        <w:rPr>
          <w:rFonts w:ascii="Times New Roman"/>
          <w:b w:val="false"/>
          <w:i w:val="false"/>
          <w:color w:val="000000"/>
          <w:sz w:val="28"/>
        </w:rPr>
        <w:t xml:space="preserve">
      7) жергілікті уәкілетті органның сұрауы бойынша пайдалану шығыстарын растайтын өзге құжаттар. </w:t>
      </w:r>
    </w:p>
    <w:bookmarkEnd w:id="40"/>
    <w:bookmarkStart w:name="z43" w:id="41"/>
    <w:p>
      <w:pPr>
        <w:spacing w:after="0"/>
        <w:ind w:left="0"/>
        <w:jc w:val="both"/>
      </w:pPr>
      <w:r>
        <w:rPr>
          <w:rFonts w:ascii="Times New Roman"/>
          <w:b w:val="false"/>
          <w:i w:val="false"/>
          <w:color w:val="000000"/>
          <w:sz w:val="28"/>
        </w:rPr>
        <w:t xml:space="preserve">
      Қазақстан Республикасының заңнамасына сай тасымалдаушы ұсынылған деректердің растығына жауап береді. </w:t>
      </w:r>
    </w:p>
    <w:bookmarkEnd w:id="41"/>
    <w:bookmarkStart w:name="z44" w:id="42"/>
    <w:p>
      <w:pPr>
        <w:spacing w:after="0"/>
        <w:ind w:left="0"/>
        <w:jc w:val="both"/>
      </w:pPr>
      <w:r>
        <w:rPr>
          <w:rFonts w:ascii="Times New Roman"/>
          <w:b w:val="false"/>
          <w:i w:val="false"/>
          <w:color w:val="000000"/>
          <w:sz w:val="28"/>
        </w:rPr>
        <w:t>
      10. Жылдың соңғы күнтізбелік айына бюджеттік субсидиялауды төлеу 20 желтоқсаннан кешіктірілмей, болжамдық деректер бойынша жасалған қалалық рельсті көліктің (трамвай) субсидияланатын маршруттары бойынша ұсынылған есептің негізінде жүзеге асырылады, кейіннен келесі жылдың 25 қаңтарынан кешіктірілмей нақты деректер бойынша жасалған есепті ұсынады. Ұсынылған болжамдық деректер іс жүзіндегісінен асқан жағдайда, айырмасы жергілікті бюджетке қайтаруға жатады.</w:t>
      </w:r>
    </w:p>
    <w:bookmarkEnd w:id="42"/>
    <w:bookmarkStart w:name="z45" w:id="43"/>
    <w:p>
      <w:pPr>
        <w:spacing w:after="0"/>
        <w:ind w:left="0"/>
        <w:jc w:val="both"/>
      </w:pPr>
      <w:r>
        <w:rPr>
          <w:rFonts w:ascii="Times New Roman"/>
          <w:b w:val="false"/>
          <w:i w:val="false"/>
          <w:color w:val="000000"/>
          <w:sz w:val="28"/>
        </w:rPr>
        <w:t xml:space="preserve">
      11. Жергілікті уәкілетті орган Қағиданың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тасымалдаушымен ұсынылған күннен бастап 15 жұмыс күн ішінде орындалған жұмыстар актілеріне және қалалық рельсті көліктің (трамвай) субсидияланатын маршруттары тізіліміне қол қояды.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қаласының қалалық </w:t>
            </w:r>
            <w:r>
              <w:br/>
            </w:r>
            <w:r>
              <w:rPr>
                <w:rFonts w:ascii="Times New Roman"/>
                <w:b w:val="false"/>
                <w:i w:val="false"/>
                <w:color w:val="000000"/>
                <w:sz w:val="20"/>
              </w:rPr>
              <w:t xml:space="preserve">рельсті көлікпен (трамваймен) </w:t>
            </w:r>
            <w:r>
              <w:br/>
            </w:r>
            <w:r>
              <w:rPr>
                <w:rFonts w:ascii="Times New Roman"/>
                <w:b w:val="false"/>
                <w:i w:val="false"/>
                <w:color w:val="000000"/>
                <w:sz w:val="20"/>
              </w:rPr>
              <w:t xml:space="preserve">жолаушылар тасымалдауды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1 қосымша</w:t>
            </w:r>
          </w:p>
        </w:tc>
      </w:tr>
    </w:tbl>
    <w:bookmarkStart w:name="z47" w:id="44"/>
    <w:p>
      <w:pPr>
        <w:spacing w:after="0"/>
        <w:ind w:left="0"/>
        <w:jc w:val="left"/>
      </w:pPr>
      <w:r>
        <w:rPr>
          <w:rFonts w:ascii="Times New Roman"/>
          <w:b/>
          <w:i w:val="false"/>
          <w:color w:val="000000"/>
        </w:rPr>
        <w:t xml:space="preserve"> Қалалық рельсті көлікпен (трамваймен) нақты тасымалданған жолаушылар туралы есеп</w:t>
      </w:r>
    </w:p>
    <w:bookmarkEnd w:id="44"/>
    <w:tbl>
      <w:tblPr>
        <w:tblW w:w="0" w:type="auto"/>
        <w:tblCellSpacing w:w="0" w:type="auto"/>
        <w:tblBorders>
          <w:top w:val="none"/>
          <w:left w:val="none"/>
          <w:bottom w:val="none"/>
          <w:right w:val="none"/>
          <w:insideH w:val="none"/>
          <w:insideV w:val="none"/>
        </w:tblBorders>
      </w:tblPr>
      <w:tblGrid>
        <w:gridCol w:w="6098"/>
        <w:gridCol w:w="6982"/>
      </w:tblGrid>
      <w:tr>
        <w:trPr>
          <w:trHeight w:val="30" w:hRule="atLeast"/>
        </w:trPr>
        <w:tc>
          <w:tcPr>
            <w:tcW w:w="60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9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____________________________________________________ </w:t>
            </w:r>
            <w:r>
              <w:br/>
            </w:r>
            <w:r>
              <w:rPr>
                <w:rFonts w:ascii="Times New Roman"/>
                <w:b w:val="false"/>
                <w:i w:val="false"/>
                <w:color w:val="000000"/>
                <w:sz w:val="20"/>
              </w:rPr>
              <w:t xml:space="preserve">(тасымалдаушының атауы) </w:t>
            </w:r>
            <w:r>
              <w:br/>
            </w:r>
            <w:r>
              <w:rPr>
                <w:rFonts w:ascii="Times New Roman"/>
                <w:b w:val="false"/>
                <w:i w:val="false"/>
                <w:color w:val="000000"/>
                <w:sz w:val="20"/>
              </w:rPr>
              <w:t>20__жыл "___"_______________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371"/>
        <w:gridCol w:w="2403"/>
        <w:gridCol w:w="2404"/>
        <w:gridCol w:w="2769"/>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 (трамвай) маршрутының атауы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жолаушыға белгіленген тариф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беру айында тасымалданған жолаушылар саны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тасымалдаудан келіп түскен қаражаттар, теңге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Ұйымның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 бухгалтер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Мөрдің орны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қаласының қалалық </w:t>
            </w:r>
            <w:r>
              <w:br/>
            </w:r>
            <w:r>
              <w:rPr>
                <w:rFonts w:ascii="Times New Roman"/>
                <w:b w:val="false"/>
                <w:i w:val="false"/>
                <w:color w:val="000000"/>
                <w:sz w:val="20"/>
              </w:rPr>
              <w:t xml:space="preserve">рельсті көлікпен (трамваймен) </w:t>
            </w:r>
            <w:r>
              <w:br/>
            </w:r>
            <w:r>
              <w:rPr>
                <w:rFonts w:ascii="Times New Roman"/>
                <w:b w:val="false"/>
                <w:i w:val="false"/>
                <w:color w:val="000000"/>
                <w:sz w:val="20"/>
              </w:rPr>
              <w:t xml:space="preserve">жолаушылар тасымалдауды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2 қосымша</w:t>
            </w:r>
          </w:p>
        </w:tc>
      </w:tr>
    </w:tbl>
    <w:bookmarkStart w:name="z50" w:id="45"/>
    <w:p>
      <w:pPr>
        <w:spacing w:after="0"/>
        <w:ind w:left="0"/>
        <w:jc w:val="left"/>
      </w:pPr>
      <w:r>
        <w:rPr>
          <w:rFonts w:ascii="Times New Roman"/>
          <w:b/>
          <w:i w:val="false"/>
          <w:color w:val="000000"/>
        </w:rPr>
        <w:t xml:space="preserve"> Орындалған жұмыстар актілері</w:t>
      </w:r>
    </w:p>
    <w:bookmarkEnd w:id="45"/>
    <w:tbl>
      <w:tblPr>
        <w:tblW w:w="0" w:type="auto"/>
        <w:tblCellSpacing w:w="0" w:type="auto"/>
        <w:tblBorders>
          <w:top w:val="none"/>
          <w:left w:val="none"/>
          <w:bottom w:val="none"/>
          <w:right w:val="none"/>
          <w:insideH w:val="none"/>
          <w:insideV w:val="none"/>
        </w:tblBorders>
      </w:tblPr>
      <w:tblGrid>
        <w:gridCol w:w="8188"/>
        <w:gridCol w:w="4892"/>
      </w:tblGrid>
      <w:tr>
        <w:trPr>
          <w:trHeight w:val="30" w:hRule="atLeast"/>
        </w:trPr>
        <w:tc>
          <w:tcPr>
            <w:tcW w:w="81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"___"                                           _________ 20__ жыл</w:t>
            </w:r>
          </w:p>
        </w:tc>
      </w:tr>
    </w:tbl>
    <w:bookmarkStart w:name="z52" w:id="46"/>
    <w:p>
      <w:pPr>
        <w:spacing w:after="0"/>
        <w:ind w:left="0"/>
        <w:jc w:val="both"/>
      </w:pPr>
      <w:r>
        <w:rPr>
          <w:rFonts w:ascii="Times New Roman"/>
          <w:b w:val="false"/>
          <w:i w:val="false"/>
          <w:color w:val="000000"/>
          <w:sz w:val="28"/>
        </w:rPr>
        <w:t>
      Біз төменде қол қойғандар, Тапсырыс берушінің өкілі _________________</w:t>
      </w:r>
      <w:r>
        <w:br/>
      </w:r>
      <w:r>
        <w:rPr>
          <w:rFonts w:ascii="Times New Roman"/>
          <w:b w:val="false"/>
          <w:i w:val="false"/>
          <w:color w:val="000000"/>
          <w:sz w:val="28"/>
        </w:rPr>
        <w:t>                                                                                                                     (атауы)</w:t>
      </w:r>
    </w:p>
    <w:bookmarkEnd w:id="46"/>
    <w:bookmarkStart w:name="z53" w:id="47"/>
    <w:p>
      <w:pPr>
        <w:spacing w:after="0"/>
        <w:ind w:left="0"/>
        <w:jc w:val="both"/>
      </w:pPr>
      <w:r>
        <w:rPr>
          <w:rFonts w:ascii="Times New Roman"/>
          <w:b w:val="false"/>
          <w:i w:val="false"/>
          <w:color w:val="000000"/>
          <w:sz w:val="28"/>
        </w:rPr>
        <w:t xml:space="preserve">
      ___________________________________________(лауазымы, басшының тегі, </w:t>
      </w:r>
      <w:r>
        <w:br/>
      </w:r>
      <w:r>
        <w:rPr>
          <w:rFonts w:ascii="Times New Roman"/>
          <w:b w:val="false"/>
          <w:i w:val="false"/>
          <w:color w:val="000000"/>
          <w:sz w:val="28"/>
        </w:rPr>
        <w:t>            аты, әкесінің аты (ол болған жағдайда))</w:t>
      </w:r>
    </w:p>
    <w:bookmarkEnd w:id="47"/>
    <w:bookmarkStart w:name="z54" w:id="48"/>
    <w:p>
      <w:pPr>
        <w:spacing w:after="0"/>
        <w:ind w:left="0"/>
        <w:jc w:val="both"/>
      </w:pPr>
      <w:r>
        <w:rPr>
          <w:rFonts w:ascii="Times New Roman"/>
          <w:b w:val="false"/>
          <w:i w:val="false"/>
          <w:color w:val="000000"/>
          <w:sz w:val="28"/>
        </w:rPr>
        <w:t>
      Бір тараптан және Орындаушының өкілі _________________________________</w:t>
      </w:r>
      <w:r>
        <w:br/>
      </w:r>
      <w:r>
        <w:rPr>
          <w:rFonts w:ascii="Times New Roman"/>
          <w:b w:val="false"/>
          <w:i w:val="false"/>
          <w:color w:val="000000"/>
          <w:sz w:val="28"/>
        </w:rPr>
        <w:t>                                                                                                                      (атауы)</w:t>
      </w:r>
    </w:p>
    <w:bookmarkEnd w:id="48"/>
    <w:bookmarkStart w:name="z55" w:id="49"/>
    <w:p>
      <w:pPr>
        <w:spacing w:after="0"/>
        <w:ind w:left="0"/>
        <w:jc w:val="both"/>
      </w:pP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(қолы,басшының, бас бухгалтердің Тегі, Аты, Әкесінің аты (ол болған жағдайда) екінші тараптан, "__" __________ 20__ жылға қалалық рельсті көлікпен (трамваймен) жолаушыларды тасымалдау бойынша орындалған жұмыстар шарт талаптарын қанағаттандыратындығы туралы осы актіні жасады</w:t>
      </w:r>
    </w:p>
    <w:bookmarkEnd w:id="49"/>
    <w:bookmarkStart w:name="z56" w:id="50"/>
    <w:p>
      <w:pPr>
        <w:spacing w:after="0"/>
        <w:ind w:left="0"/>
        <w:jc w:val="both"/>
      </w:pPr>
      <w:r>
        <w:rPr>
          <w:rFonts w:ascii="Times New Roman"/>
          <w:b w:val="false"/>
          <w:i w:val="false"/>
          <w:color w:val="000000"/>
          <w:sz w:val="28"/>
        </w:rPr>
        <w:t>
      Тасымалданған жолаушылар саны:</w:t>
      </w:r>
    </w:p>
    <w:bookmarkEnd w:id="50"/>
    <w:bookmarkStart w:name="z57" w:id="51"/>
    <w:p>
      <w:pPr>
        <w:spacing w:after="0"/>
        <w:ind w:left="0"/>
        <w:jc w:val="both"/>
      </w:pPr>
      <w:r>
        <w:rPr>
          <w:rFonts w:ascii="Times New Roman"/>
          <w:b w:val="false"/>
          <w:i w:val="false"/>
          <w:color w:val="000000"/>
          <w:sz w:val="28"/>
        </w:rPr>
        <w:t>
      __________________________________________________________________құрайды.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(жолаушылардың санын сандармен және жазбаша жазу)</w:t>
            </w:r>
          </w:p>
        </w:tc>
      </w:tr>
    </w:tbl>
    <w:bookmarkStart w:name="z59" w:id="52"/>
    <w:p>
      <w:pPr>
        <w:spacing w:after="0"/>
        <w:ind w:left="0"/>
        <w:jc w:val="both"/>
      </w:pPr>
      <w:r>
        <w:rPr>
          <w:rFonts w:ascii="Times New Roman"/>
          <w:b w:val="false"/>
          <w:i w:val="false"/>
          <w:color w:val="000000"/>
          <w:sz w:val="28"/>
        </w:rPr>
        <w:t>
      Субсидиялау сомасы:</w:t>
      </w:r>
    </w:p>
    <w:bookmarkEnd w:id="52"/>
    <w:bookmarkStart w:name="z60" w:id="53"/>
    <w:p>
      <w:pPr>
        <w:spacing w:after="0"/>
        <w:ind w:left="0"/>
        <w:jc w:val="both"/>
      </w:pPr>
      <w:r>
        <w:rPr>
          <w:rFonts w:ascii="Times New Roman"/>
          <w:b w:val="false"/>
          <w:i w:val="false"/>
          <w:color w:val="000000"/>
          <w:sz w:val="28"/>
        </w:rPr>
        <w:t>
      __________________________________________________________________құрайды.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(соманы сандармен және жазбаша жазу)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Тараптардың заңды мекен-жайлары:</w:t>
            </w:r>
          </w:p>
        </w:tc>
      </w:tr>
    </w:tbl>
    <w:tbl>
      <w:tblPr>
        <w:tblW w:w="0" w:type="auto"/>
        <w:tblCellSpacing w:w="0" w:type="auto"/>
        <w:tblBorders>
          <w:top w:val="none"/>
          <w:left w:val="none"/>
          <w:bottom w:val="none"/>
          <w:right w:val="none"/>
          <w:insideH w:val="none"/>
          <w:insideV w:val="none"/>
        </w:tblBorders>
      </w:tblPr>
      <w:tblGrid>
        <w:gridCol w:w="6927"/>
        <w:gridCol w:w="5373"/>
      </w:tblGrid>
      <w:tr>
        <w:trPr>
          <w:trHeight w:val="30" w:hRule="atLeast"/>
        </w:trPr>
        <w:tc>
          <w:tcPr>
            <w:tcW w:w="6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5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6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реквизиттері</w:t>
            </w:r>
          </w:p>
        </w:tc>
        <w:tc>
          <w:tcPr>
            <w:tcW w:w="5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реквизиттері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қаласының қалалық </w:t>
            </w:r>
            <w:r>
              <w:br/>
            </w:r>
            <w:r>
              <w:rPr>
                <w:rFonts w:ascii="Times New Roman"/>
                <w:b w:val="false"/>
                <w:i w:val="false"/>
                <w:color w:val="000000"/>
                <w:sz w:val="20"/>
              </w:rPr>
              <w:t xml:space="preserve">рельсті көлікпен (трамваймен) </w:t>
            </w:r>
            <w:r>
              <w:br/>
            </w:r>
            <w:r>
              <w:rPr>
                <w:rFonts w:ascii="Times New Roman"/>
                <w:b w:val="false"/>
                <w:i w:val="false"/>
                <w:color w:val="000000"/>
                <w:sz w:val="20"/>
              </w:rPr>
              <w:t xml:space="preserve">жолаушылар тасымалдауды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3 қосымша</w:t>
            </w:r>
          </w:p>
        </w:tc>
      </w:tr>
    </w:tbl>
    <w:bookmarkStart w:name="z64" w:id="54"/>
    <w:p>
      <w:pPr>
        <w:spacing w:after="0"/>
        <w:ind w:left="0"/>
        <w:jc w:val="left"/>
      </w:pPr>
      <w:r>
        <w:rPr>
          <w:rFonts w:ascii="Times New Roman"/>
          <w:b/>
          <w:i w:val="false"/>
          <w:color w:val="000000"/>
        </w:rPr>
        <w:t xml:space="preserve"> 20__ жылғы ________айына маршруттарбойыншақалалық рельсті көліктің (трамвай) кірістер мен шығыстар туралы есеп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 20__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436"/>
        <w:gridCol w:w="436"/>
        <w:gridCol w:w="1158"/>
        <w:gridCol w:w="1256"/>
        <w:gridCol w:w="2134"/>
        <w:gridCol w:w="1256"/>
        <w:gridCol w:w="436"/>
        <w:gridCol w:w="964"/>
        <w:gridCol w:w="757"/>
        <w:gridCol w:w="757"/>
        <w:gridCol w:w="758"/>
        <w:gridCol w:w="758"/>
        <w:gridCol w:w="758"/>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Электрэнергиясы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 және автомобиль жанармайы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күтіп ұстауға және жөндеуге пайдалану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және кабель желілерін, қалалық рельсті жолдарды күтіп ұстауға және жөндеуге пайдалану шығыстары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 мен имараттарды күтіп ұстауға пайдалану шығыстары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дистпетчерлендіру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ағымдағы жөндеу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Ұйымның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 бухгалтер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Мөрдің орны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қаласының қалалық </w:t>
            </w:r>
            <w:r>
              <w:br/>
            </w:r>
            <w:r>
              <w:rPr>
                <w:rFonts w:ascii="Times New Roman"/>
                <w:b w:val="false"/>
                <w:i w:val="false"/>
                <w:color w:val="000000"/>
                <w:sz w:val="20"/>
              </w:rPr>
              <w:t xml:space="preserve">рельсті көлікпен (трамваймен) </w:t>
            </w:r>
            <w:r>
              <w:br/>
            </w:r>
            <w:r>
              <w:rPr>
                <w:rFonts w:ascii="Times New Roman"/>
                <w:b w:val="false"/>
                <w:i w:val="false"/>
                <w:color w:val="000000"/>
                <w:sz w:val="20"/>
              </w:rPr>
              <w:t xml:space="preserve">жолаушылар тасымалдауды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4 қосымша</w:t>
            </w:r>
          </w:p>
        </w:tc>
      </w:tr>
    </w:tbl>
    <w:bookmarkStart w:name="z68" w:id="55"/>
    <w:p>
      <w:pPr>
        <w:spacing w:after="0"/>
        <w:ind w:left="0"/>
        <w:jc w:val="left"/>
      </w:pPr>
      <w:r>
        <w:rPr>
          <w:rFonts w:ascii="Times New Roman"/>
          <w:b/>
          <w:i w:val="false"/>
          <w:color w:val="000000"/>
        </w:rPr>
        <w:t xml:space="preserve"> Қалалық рельсті көлікті (тармвайды) субсидияландырылатын маршруттар тізілімі </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______________20___жыл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6876"/>
        <w:gridCol w:w="3587"/>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 (трамвай) маршрутының атауы (маршрут нөмірі)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(мың теңге)</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56"/>
    <w:p>
      <w:pPr>
        <w:spacing w:after="0"/>
        <w:ind w:left="0"/>
        <w:jc w:val="both"/>
      </w:pPr>
      <w:r>
        <w:rPr>
          <w:rFonts w:ascii="Times New Roman"/>
          <w:b w:val="false"/>
          <w:i w:val="false"/>
          <w:color w:val="000000"/>
          <w:sz w:val="28"/>
        </w:rPr>
        <w:t>
      Субсидиялау сомасының жиыны:</w:t>
      </w:r>
    </w:p>
    <w:bookmarkEnd w:id="56"/>
    <w:bookmarkStart w:name="z71" w:id="57"/>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(соманы сандармен және жазбаша жазу, теңгемен,)</w:t>
      </w:r>
    </w:p>
    <w:bookmarkEnd w:id="5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Тасымалдаушы: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Жергілікті уәкілетті орган: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xml:space="preserve"> (басшының қолы, Тегі, Аты, </w:t>
            </w:r>
            <w:r>
              <w:br/>
            </w:r>
            <w:r>
              <w:rPr>
                <w:rFonts w:ascii="Times New Roman"/>
                <w:b w:val="false"/>
                <w:i w:val="false"/>
                <w:color w:val="000000"/>
                <w:sz w:val="20"/>
              </w:rPr>
              <w:t>Әкесінің аты (ол болған жағдайды)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(басшының қолы, Тегі, Аты, Әкесінің </w:t>
            </w:r>
            <w:r>
              <w:br/>
            </w:r>
            <w:r>
              <w:rPr>
                <w:rFonts w:ascii="Times New Roman"/>
                <w:b w:val="false"/>
                <w:i w:val="false"/>
                <w:color w:val="000000"/>
                <w:sz w:val="20"/>
              </w:rPr>
              <w:t>аты (ол болған жағдайды)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 xml:space="preserve">
(басшының, актілерді қабылдауға </w:t>
            </w:r>
            <w:r>
              <w:br/>
            </w:r>
            <w:r>
              <w:rPr>
                <w:rFonts w:ascii="Times New Roman"/>
                <w:b w:val="false"/>
                <w:i w:val="false"/>
                <w:color w:val="000000"/>
                <w:sz w:val="20"/>
              </w:rPr>
              <w:t xml:space="preserve">жауаптының қолы, Тегі, Аты, </w:t>
            </w:r>
            <w:r>
              <w:br/>
            </w:r>
            <w:r>
              <w:rPr>
                <w:rFonts w:ascii="Times New Roman"/>
                <w:b w:val="false"/>
                <w:i w:val="false"/>
                <w:color w:val="000000"/>
                <w:sz w:val="20"/>
              </w:rPr>
              <w:t xml:space="preserve">Әкесінің аты)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xml:space="preserve">
(бас бухгалтердің қолы, Тегі, Аты, </w:t>
            </w:r>
            <w:r>
              <w:br/>
            </w:r>
            <w:r>
              <w:rPr>
                <w:rFonts w:ascii="Times New Roman"/>
                <w:b w:val="false"/>
                <w:i w:val="false"/>
                <w:color w:val="000000"/>
                <w:sz w:val="20"/>
              </w:rPr>
              <w:t>Әкесінің аты (ол болған жағдайда)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қаласының қалалық </w:t>
            </w:r>
            <w:r>
              <w:br/>
            </w:r>
            <w:r>
              <w:rPr>
                <w:rFonts w:ascii="Times New Roman"/>
                <w:b w:val="false"/>
                <w:i w:val="false"/>
                <w:color w:val="000000"/>
                <w:sz w:val="20"/>
              </w:rPr>
              <w:t xml:space="preserve">рельсті көлікпен (трамваймен) </w:t>
            </w:r>
            <w:r>
              <w:br/>
            </w:r>
            <w:r>
              <w:rPr>
                <w:rFonts w:ascii="Times New Roman"/>
                <w:b w:val="false"/>
                <w:i w:val="false"/>
                <w:color w:val="000000"/>
                <w:sz w:val="20"/>
              </w:rPr>
              <w:t xml:space="preserve">жолаушылар тасымалдауды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5 қосымша</w:t>
            </w:r>
          </w:p>
        </w:tc>
      </w:tr>
    </w:tbl>
    <w:bookmarkStart w:name="z73" w:id="58"/>
    <w:p>
      <w:pPr>
        <w:spacing w:after="0"/>
        <w:ind w:left="0"/>
        <w:jc w:val="left"/>
      </w:pPr>
      <w:r>
        <w:rPr>
          <w:rFonts w:ascii="Times New Roman"/>
          <w:b/>
          <w:i w:val="false"/>
          <w:color w:val="000000"/>
        </w:rPr>
        <w:t xml:space="preserve"> Қалалық рельсті көлік (трамвай) маршруттары бойынша орындалған рейстер туралы анықтама </w:t>
      </w:r>
    </w:p>
    <w:bookmarkEnd w:id="58"/>
    <w:tbl>
      <w:tblPr>
        <w:tblW w:w="0" w:type="auto"/>
        <w:tblCellSpacing w:w="0" w:type="auto"/>
        <w:tblBorders>
          <w:top w:val="none"/>
          <w:left w:val="none"/>
          <w:bottom w:val="none"/>
          <w:right w:val="none"/>
          <w:insideH w:val="none"/>
          <w:insideV w:val="none"/>
        </w:tblBorders>
      </w:tblPr>
      <w:tblGrid>
        <w:gridCol w:w="6098"/>
        <w:gridCol w:w="6982"/>
      </w:tblGrid>
      <w:tr>
        <w:trPr>
          <w:trHeight w:val="30" w:hRule="atLeast"/>
        </w:trPr>
        <w:tc>
          <w:tcPr>
            <w:tcW w:w="60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9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w:t>
            </w:r>
          </w:p>
        </w:tc>
      </w:tr>
      <w:tr>
        <w:trPr>
          <w:trHeight w:val="30" w:hRule="atLeast"/>
        </w:trPr>
        <w:tc>
          <w:tcPr>
            <w:tcW w:w="60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9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(тасымалдаушының атауы)</w:t>
            </w:r>
          </w:p>
        </w:tc>
      </w:tr>
      <w:tr>
        <w:trPr>
          <w:trHeight w:val="30" w:hRule="atLeast"/>
        </w:trPr>
        <w:tc>
          <w:tcPr>
            <w:tcW w:w="60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9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 "___"________________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4"/>
        <w:gridCol w:w="2190"/>
        <w:gridCol w:w="1347"/>
        <w:gridCol w:w="1347"/>
        <w:gridCol w:w="1511"/>
        <w:gridCol w:w="1523"/>
        <w:gridCol w:w="1348"/>
      </w:tblGrid>
      <w:tr>
        <w:trPr>
          <w:trHeight w:val="30" w:hRule="atLeast"/>
        </w:trPr>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Рейстердің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 жолы,</w:t>
            </w:r>
            <w:r>
              <w:br/>
            </w:r>
            <w:r>
              <w:rPr>
                <w:rFonts w:ascii="Times New Roman"/>
                <w:b w:val="false"/>
                <w:i w:val="false"/>
                <w:color w:val="000000"/>
                <w:sz w:val="20"/>
              </w:rPr>
              <w:t>
Трамвай/километр</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Қозғалыс қызметінің бастығы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Жоспарлау-экономикалық бөлімінің бастығы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Ұйымның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Мөрдің орны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қаласының қалалық </w:t>
            </w:r>
            <w:r>
              <w:br/>
            </w:r>
            <w:r>
              <w:rPr>
                <w:rFonts w:ascii="Times New Roman"/>
                <w:b w:val="false"/>
                <w:i w:val="false"/>
                <w:color w:val="000000"/>
                <w:sz w:val="20"/>
              </w:rPr>
              <w:t xml:space="preserve">рельсті көлікпен (трамваймен) </w:t>
            </w:r>
            <w:r>
              <w:br/>
            </w:r>
            <w:r>
              <w:rPr>
                <w:rFonts w:ascii="Times New Roman"/>
                <w:b w:val="false"/>
                <w:i w:val="false"/>
                <w:color w:val="000000"/>
                <w:sz w:val="20"/>
              </w:rPr>
              <w:t xml:space="preserve">жолаушылар тасымалдауды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6 қосымша</w:t>
            </w:r>
          </w:p>
        </w:tc>
      </w:tr>
    </w:tbl>
    <w:bookmarkStart w:name="z78" w:id="59"/>
    <w:p>
      <w:pPr>
        <w:spacing w:after="0"/>
        <w:ind w:left="0"/>
        <w:jc w:val="left"/>
      </w:pPr>
      <w:r>
        <w:rPr>
          <w:rFonts w:ascii="Times New Roman"/>
          <w:b/>
          <w:i w:val="false"/>
          <w:color w:val="000000"/>
        </w:rPr>
        <w:t xml:space="preserve"> Қалалық рельсті көліктің (трамвай) маршруттары бойынша жолаушыларды тасымалдаудағы сатылған билеттерден түскен кірістер бойынша есеп </w:t>
      </w:r>
    </w:p>
    <w:bookmarkEnd w:id="59"/>
    <w:tbl>
      <w:tblPr>
        <w:tblW w:w="0" w:type="auto"/>
        <w:tblCellSpacing w:w="0" w:type="auto"/>
        <w:tblBorders>
          <w:top w:val="none"/>
          <w:left w:val="none"/>
          <w:bottom w:val="none"/>
          <w:right w:val="none"/>
          <w:insideH w:val="none"/>
          <w:insideV w:val="none"/>
        </w:tblBorders>
      </w:tblPr>
      <w:tblGrid>
        <w:gridCol w:w="6765"/>
        <w:gridCol w:w="6315"/>
      </w:tblGrid>
      <w:tr>
        <w:trPr>
          <w:trHeight w:val="30" w:hRule="atLeast"/>
        </w:trPr>
        <w:tc>
          <w:tcPr>
            <w:tcW w:w="67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3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w:t>
            </w:r>
          </w:p>
        </w:tc>
      </w:tr>
      <w:tr>
        <w:trPr>
          <w:trHeight w:val="30" w:hRule="atLeast"/>
        </w:trPr>
        <w:tc>
          <w:tcPr>
            <w:tcW w:w="67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3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(тасымалдаушының атауы)</w:t>
            </w:r>
          </w:p>
        </w:tc>
      </w:tr>
      <w:tr>
        <w:trPr>
          <w:trHeight w:val="30" w:hRule="atLeast"/>
        </w:trPr>
        <w:tc>
          <w:tcPr>
            <w:tcW w:w="67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3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 жыл "___"________________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6"/>
        <w:gridCol w:w="2902"/>
        <w:gridCol w:w="1582"/>
        <w:gridCol w:w="1583"/>
        <w:gridCol w:w="2023"/>
        <w:gridCol w:w="1314"/>
      </w:tblGrid>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тг</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тг.</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кірістер: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абонементтік талондарды сату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 үшін трамвай жол жүру билеттерін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жол жүру билеттерін</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жеңілдігі бар категориялары бойынша кірістер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 тенге: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Ұйымның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 бухгалтер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Мөрдің орны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