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5da2" w14:textId="8eb5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Зырян ауданындағы Ж.Б. Көксегеновке берілетін жер учаскесінің тұстамасындағы Бұқтырма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4 желтоқсандағы № 350 қаулысы. Шығыс Қазақстан облысының Әділет департаментінде 2018 жылғы 10 желтоқсанда № 5701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Зырян ауданындағы Ж.Б. Көксегеновке берілетін жер учаскесінің тұстамасындағы Бұқтырма өзенінің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Зырян ауданындағы Ж.Б. Көксегеновке берілетін жер учаскесінің тұстамасындағы Бұқтырма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Зырян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2018 жылғы "04" желтоқсан</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2018 жылғы "04" желтоқсан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"04" желтоқсандағы </w:t>
            </w:r>
            <w:r>
              <w:br/>
            </w:r>
            <w:r>
              <w:rPr>
                <w:rFonts w:ascii="Times New Roman"/>
                <w:b w:val="false"/>
                <w:i w:val="false"/>
                <w:color w:val="000000"/>
                <w:sz w:val="20"/>
              </w:rPr>
              <w:t>№ 350 қаулысына қосымша</w:t>
            </w:r>
          </w:p>
        </w:tc>
      </w:tr>
    </w:tbl>
    <w:bookmarkStart w:name="z16" w:id="14"/>
    <w:p>
      <w:pPr>
        <w:spacing w:after="0"/>
        <w:ind w:left="0"/>
        <w:jc w:val="left"/>
      </w:pPr>
      <w:r>
        <w:rPr>
          <w:rFonts w:ascii="Times New Roman"/>
          <w:b/>
          <w:i w:val="false"/>
          <w:color w:val="000000"/>
        </w:rPr>
        <w:t xml:space="preserve"> Шығыс Қазақстан облысы Зырян ауданындағы Ж.Б. Көксегеновке берілетін жер учаскесінің тұстамасындағы Бұқтырма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566"/>
        <w:gridCol w:w="1929"/>
        <w:gridCol w:w="2717"/>
        <w:gridCol w:w="1567"/>
        <w:gridCol w:w="1567"/>
        <w:gridCol w:w="1020"/>
      </w:tblGrid>
      <w:tr>
        <w:trPr>
          <w:trHeight w:val="30" w:hRule="atLeast"/>
        </w:trPr>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Көксегеновке берілетін жер учаскесінің тұстамасындағы Бұқтырма өзені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7" w:id="15"/>
    <w:p>
      <w:pPr>
        <w:spacing w:after="0"/>
        <w:ind w:left="0"/>
        <w:jc w:val="both"/>
      </w:pPr>
      <w:r>
        <w:rPr>
          <w:rFonts w:ascii="Times New Roman"/>
          <w:b w:val="false"/>
          <w:i w:val="false"/>
          <w:color w:val="000000"/>
          <w:sz w:val="28"/>
        </w:rPr>
        <w:t>
      Ескертпе:</w:t>
      </w:r>
    </w:p>
    <w:bookmarkEnd w:id="15"/>
    <w:bookmarkStart w:name="z18"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