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28781" w14:textId="d0287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ауданындағы № 05-079-015 есеп кварталы жер учаскесіндегі "TODINI CENTRAL ASIA" (Тодини Централ Азия) жауапкершілігі шектеулі серіктестігі сұрап отырған Балғабай өзенінің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2018 жылғы 10 шілдедегі № 219 қаулысы. Шығыс Қазақстан облысының Әділет департаментінде 2018 жылғы 3 тамызда № 5670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Ұлан ауданындағы № 05-079-015 есеп кварталы жер учаскесіндегі "TODINI CENTRAL ASIA" (Тодини Централ Азия) жауапкершілігі шектеулі серіктестігі сұрап отырған Балғабай өзенінің су қорғау аймағы мен су қорғау белдеуі;</w:t>
      </w:r>
    </w:p>
    <w:bookmarkEnd w:id="2"/>
    <w:bookmarkStart w:name="z4" w:id="3"/>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ауданындағы № 05-079-015 есеп кварталы жер учаскесіндегі "TODINI CENTRAL ASIA" (Тодини Централ Азия) жауапкершілігі шектеулі серіктестігі сұрап отырған Балғабай өзенінің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3"/>
    <w:bookmarkStart w:name="z5" w:id="4"/>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(М.Н. Нұрғалиев)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4"/>
    <w:bookmarkStart w:name="z6" w:id="5"/>
    <w:p>
      <w:pPr>
        <w:spacing w:after="0"/>
        <w:ind w:left="0"/>
        <w:jc w:val="both"/>
      </w:pPr>
      <w:r>
        <w:rPr>
          <w:rFonts w:ascii="Times New Roman"/>
          <w:b w:val="false"/>
          <w:i w:val="false"/>
          <w:color w:val="000000"/>
          <w:sz w:val="28"/>
        </w:rPr>
        <w:t>
      3. Облыс әкімінің аппараты, облыстың табиғи ресурстар және табиғат пайдалануды реттеу басқармасы Қазақстан Республикасының заңнамасымен белгіленген тәртіппен:</w:t>
      </w:r>
    </w:p>
    <w:bookmarkEnd w:id="5"/>
    <w:bookmarkStart w:name="z7"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8" w:id="7"/>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7"/>
    <w:bookmarkStart w:name="z9" w:id="8"/>
    <w:p>
      <w:pPr>
        <w:spacing w:after="0"/>
        <w:ind w:left="0"/>
        <w:jc w:val="both"/>
      </w:pPr>
      <w:r>
        <w:rPr>
          <w:rFonts w:ascii="Times New Roman"/>
          <w:b w:val="false"/>
          <w:i w:val="false"/>
          <w:color w:val="000000"/>
          <w:sz w:val="28"/>
        </w:rPr>
        <w:t xml:space="preserve">
      3)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0" w:id="9"/>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1"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2"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облысының </w:t>
            </w:r>
            <w:r>
              <w:br/>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3"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министрлігі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Су ресурстары комитетінің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Су ресурстарын пайдалануды реттеу</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қорғау жөніндегі Ертіс бассейндік</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инспекциясының басшысы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Қ. Баймағамбетов</w:t>
            </w:r>
            <w:r>
              <w:rPr>
                <w:rFonts w:ascii="Times New Roman"/>
                <w:b w:val="false"/>
                <w:i w:val="false"/>
                <w:color w:val="000000"/>
                <w:sz w:val="20"/>
              </w:rPr>
              <w:t>
</w:t>
            </w:r>
          </w:p>
        </w:tc>
      </w:tr>
    </w:tbl>
    <w:bookmarkStart w:name="z14" w:id="13"/>
    <w:p>
      <w:pPr>
        <w:spacing w:after="0"/>
        <w:ind w:left="0"/>
        <w:jc w:val="both"/>
      </w:pPr>
      <w:r>
        <w:rPr>
          <w:rFonts w:ascii="Times New Roman"/>
          <w:b w:val="false"/>
          <w:i w:val="false"/>
          <w:color w:val="000000"/>
          <w:sz w:val="28"/>
        </w:rPr>
        <w:t>
      2018 жылғы "11" шілде</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5" w:id="14"/>
    <w:p>
      <w:pPr>
        <w:spacing w:after="0"/>
        <w:ind w:left="0"/>
        <w:jc w:val="both"/>
      </w:pPr>
      <w:r>
        <w:rPr>
          <w:rFonts w:ascii="Times New Roman"/>
          <w:b w:val="false"/>
          <w:i w:val="false"/>
          <w:color w:val="000000"/>
          <w:sz w:val="28"/>
        </w:rPr>
        <w:t>
      "КЕЛІСІЛДІ"</w:t>
      </w:r>
    </w:p>
    <w:bookmarkEnd w:id="1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Қоғамдық денсаулық сақтау комитетінің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Қоғамдық денсаулық сақтау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департаментінің басшысы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 Ғ. Сүлейменов</w:t>
            </w:r>
            <w:r>
              <w:rPr>
                <w:rFonts w:ascii="Times New Roman"/>
                <w:b w:val="false"/>
                <w:i w:val="false"/>
                <w:color w:val="000000"/>
                <w:sz w:val="20"/>
              </w:rPr>
              <w:t>
</w:t>
            </w:r>
          </w:p>
        </w:tc>
      </w:tr>
    </w:tbl>
    <w:bookmarkStart w:name="z16" w:id="15"/>
    <w:p>
      <w:pPr>
        <w:spacing w:after="0"/>
        <w:ind w:left="0"/>
        <w:jc w:val="both"/>
      </w:pPr>
      <w:r>
        <w:rPr>
          <w:rFonts w:ascii="Times New Roman"/>
          <w:b w:val="false"/>
          <w:i w:val="false"/>
          <w:color w:val="000000"/>
          <w:sz w:val="28"/>
        </w:rPr>
        <w:t>
      2018 жылғы "12" шілде</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2018 жылғы "10" шілдедегі </w:t>
            </w:r>
            <w:r>
              <w:br/>
            </w:r>
            <w:r>
              <w:rPr>
                <w:rFonts w:ascii="Times New Roman"/>
                <w:b w:val="false"/>
                <w:i w:val="false"/>
                <w:color w:val="000000"/>
                <w:sz w:val="20"/>
              </w:rPr>
              <w:t xml:space="preserve">№ 219 қаулысына </w:t>
            </w:r>
            <w:r>
              <w:br/>
            </w:r>
            <w:r>
              <w:rPr>
                <w:rFonts w:ascii="Times New Roman"/>
                <w:b w:val="false"/>
                <w:i w:val="false"/>
                <w:color w:val="000000"/>
                <w:sz w:val="20"/>
              </w:rPr>
              <w:t>қосымша</w:t>
            </w:r>
          </w:p>
        </w:tc>
      </w:tr>
    </w:tbl>
    <w:bookmarkStart w:name="z18" w:id="16"/>
    <w:p>
      <w:pPr>
        <w:spacing w:after="0"/>
        <w:ind w:left="0"/>
        <w:jc w:val="left"/>
      </w:pPr>
      <w:r>
        <w:rPr>
          <w:rFonts w:ascii="Times New Roman"/>
          <w:b/>
          <w:i w:val="false"/>
          <w:color w:val="000000"/>
        </w:rPr>
        <w:t xml:space="preserve"> Шығыс Қазақстан облысы Ұлан ауданындағы № 05-079-015 есеп кварталы жер учаскесіндегі "TODINI CENTRAL ASIA" (Тодини Централ Азия) жауапкершілігі шектеулі серіктестігі сұрап отырған Балғабай өзенінің су қорғау аймағы мен су қорғау белдеуі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1882"/>
        <w:gridCol w:w="2318"/>
        <w:gridCol w:w="1663"/>
        <w:gridCol w:w="1882"/>
        <w:gridCol w:w="1883"/>
        <w:gridCol w:w="1225"/>
      </w:tblGrid>
      <w:tr>
        <w:trPr>
          <w:trHeight w:val="30" w:hRule="atLeast"/>
        </w:trPr>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w:t>
            </w:r>
            <w:r>
              <w:br/>
            </w:r>
            <w:r>
              <w:rPr>
                <w:rFonts w:ascii="Times New Roman"/>
                <w:b w:val="false"/>
                <w:i w:val="false"/>
                <w:color w:val="000000"/>
                <w:sz w:val="20"/>
              </w:rPr>
              <w:t>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учаске шегіндегі Балғабай өзені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1,62</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19" w:id="17"/>
    <w:p>
      <w:pPr>
        <w:spacing w:after="0"/>
        <w:ind w:left="0"/>
        <w:jc w:val="both"/>
      </w:pPr>
      <w:r>
        <w:rPr>
          <w:rFonts w:ascii="Times New Roman"/>
          <w:b w:val="false"/>
          <w:i w:val="false"/>
          <w:color w:val="000000"/>
          <w:sz w:val="28"/>
        </w:rPr>
        <w:t>
      Ескертпе:</w:t>
      </w:r>
    </w:p>
    <w:bookmarkEnd w:id="17"/>
    <w:bookmarkStart w:name="z20" w:id="18"/>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