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9ed1" w14:textId="0a29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Самсоновка аулындағы "Ветерок" бау-бақша серіктестігінің №№ 44, 45, 46, 47, 86 жер учаскелерінің тұстамасындағы Аблакетка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203 қаулысы. Шығыс Қазақстан облысының Әділет департаментінде 2018 жылғы 23 шілдеде № 5658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Самсоновка аулындағы "Ветерок" бау-бақша серіктестігінің №№ 44,45,46,47,86 жер учаскелерінің тұстамасындағы Аблакетка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Самсоновка аулындағы "Ветерок" бау-бақша серіктестігінің №№ 44,45,46,47,86 жер учаскелерінің тұстамасындағы Аблакетка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"2"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"29" маусым</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 xml:space="preserve">№ 203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Самсоновка аулындағы "Ветерок" бау-бақша серіктестігінің №№ 44, 45, 46, 47, 86 жер учаскелерінің тұстамасындағы Аблакетка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0"/>
        <w:gridCol w:w="1319"/>
        <w:gridCol w:w="1319"/>
        <w:gridCol w:w="946"/>
        <w:gridCol w:w="1319"/>
        <w:gridCol w:w="1319"/>
        <w:gridCol w:w="698"/>
      </w:tblGrid>
      <w:tr>
        <w:trPr>
          <w:trHeight w:val="30" w:hRule="atLeast"/>
        </w:trPr>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"Ветерок" бау-бақша серіктестігінің №№ 44, 45, 46, 47, 86 жер учаскелерінің тұстамасындағы Аблакетка өзені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