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850d" w14:textId="5378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18 маусымдағы № 181 қаулысы. Шығыс Қазақстан облысының Әділет департаментінде 2018 жылғы 12 шілдеде № 5657 болып тіркелді. Күші жойылды - Шығыс Қазақстан облысы әкімдігінің 2020 жылғы 10 наурыздағы № 69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стандартын бекіту туралы" Қазақстан Республикасы Білім және ғылым министрінің 2018 жылғы 10 қаңтардағы № 6 (Нормативтік құқықтық актілерді мемлекеттік тіркеу тізілімінде нөмірі 16314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Облыс әкімінің аппараты, облыстың білім басқармасы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тіркеуді;</w:t>
      </w:r>
    </w:p>
    <w:bookmarkEnd w:id="3"/>
    <w:bookmarkStart w:name="z5" w:id="4"/>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жіберуді; </w:t>
      </w:r>
    </w:p>
    <w:bookmarkEnd w:id="5"/>
    <w:bookmarkStart w:name="z7" w:id="6"/>
    <w:p>
      <w:pPr>
        <w:spacing w:after="0"/>
        <w:ind w:left="0"/>
        <w:jc w:val="both"/>
      </w:pPr>
      <w:r>
        <w:rPr>
          <w:rFonts w:ascii="Times New Roman"/>
          <w:b w:val="false"/>
          <w:i w:val="false"/>
          <w:color w:val="000000"/>
          <w:sz w:val="28"/>
        </w:rPr>
        <w:t>
      4) осы қаулыресми жарияланғаннан кейін Шығыс Қазақстан облысы әкімінің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бойынша орынбасарына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"18" маусымдағы </w:t>
            </w:r>
            <w:r>
              <w:br/>
            </w:r>
            <w:r>
              <w:rPr>
                <w:rFonts w:ascii="Times New Roman"/>
                <w:b w:val="false"/>
                <w:i w:val="false"/>
                <w:color w:val="000000"/>
                <w:sz w:val="20"/>
              </w:rPr>
              <w:t xml:space="preserve">№ 181 қаулысымен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регламенті</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1.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қызметті (бұдан әрі – мемлекеттік көрсетілетін қызмет) аудандар мен облыстық маңызы бар қалалардың жергілікті атқарушы органдары, білім беру ұйымдары (бұдан әрі – көрсетілетін қызметті беруші) көрсетеді. </w:t>
      </w:r>
    </w:p>
    <w:bookmarkEnd w:id="11"/>
    <w:bookmarkStart w:name="z14" w:id="12"/>
    <w:p>
      <w:pPr>
        <w:spacing w:after="0"/>
        <w:ind w:left="0"/>
        <w:jc w:val="both"/>
      </w:pPr>
      <w:r>
        <w:rPr>
          <w:rFonts w:ascii="Times New Roman"/>
          <w:b w:val="false"/>
          <w:i w:val="false"/>
          <w:color w:val="000000"/>
          <w:sz w:val="28"/>
        </w:rPr>
        <w:t>
      2. Өтінішті қабылдау және мемлекеттік қызмет көрсетудің нәтижесін беру көрсетілетін қызметті берушінің кеңсесі арқылы жүзеге асырылады.</w:t>
      </w:r>
    </w:p>
    <w:bookmarkEnd w:id="12"/>
    <w:bookmarkStart w:name="z15" w:id="13"/>
    <w:p>
      <w:pPr>
        <w:spacing w:after="0"/>
        <w:ind w:left="0"/>
        <w:jc w:val="both"/>
      </w:pPr>
      <w:r>
        <w:rPr>
          <w:rFonts w:ascii="Times New Roman"/>
          <w:b w:val="false"/>
          <w:i w:val="false"/>
          <w:color w:val="000000"/>
          <w:sz w:val="28"/>
        </w:rPr>
        <w:t>
      Мемлекеттік қызметті көрсету нысаны: қағаз түрінде.</w:t>
      </w:r>
    </w:p>
    <w:bookmarkEnd w:id="13"/>
    <w:bookmarkStart w:name="z16" w:id="14"/>
    <w:p>
      <w:pPr>
        <w:spacing w:after="0"/>
        <w:ind w:left="0"/>
        <w:jc w:val="both"/>
      </w:pPr>
      <w:r>
        <w:rPr>
          <w:rFonts w:ascii="Times New Roman"/>
          <w:b w:val="false"/>
          <w:i w:val="false"/>
          <w:color w:val="000000"/>
          <w:sz w:val="28"/>
        </w:rPr>
        <w:t xml:space="preserve">
      3. Мемлекеттік көрсетілетін қызмет нәтижесі –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стандартын бекіту туралы" Қазақстан Республикасы Білім және ғылым министрінің 2018 жылғы 10 қаңтардағы № 6 бұйрығымен бекітілген (Нормативтік құқықтық актілерді мемлекеттік тіркеу тізілімінде нөмірі 16314 болып тіркелген)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14"/>
    <w:bookmarkStart w:name="z17" w:id="1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5"/>
    <w:bookmarkStart w:name="z18" w:id="16"/>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іс-қимылы тәртібін сипаттау</w:t>
      </w:r>
    </w:p>
    <w:bookmarkEnd w:id="16"/>
    <w:bookmarkStart w:name="z19" w:id="17"/>
    <w:p>
      <w:pPr>
        <w:spacing w:after="0"/>
        <w:ind w:left="0"/>
        <w:jc w:val="both"/>
      </w:pPr>
      <w:r>
        <w:rPr>
          <w:rFonts w:ascii="Times New Roman"/>
          <w:b w:val="false"/>
          <w:i w:val="false"/>
          <w:color w:val="000000"/>
          <w:sz w:val="28"/>
        </w:rPr>
        <w:t xml:space="preserve">
      4. Мемлекеттік қызмет көрсету бойынша іс-қимылды бастауға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беруі негіздеме болып табылады.</w:t>
      </w:r>
    </w:p>
    <w:bookmarkEnd w:id="17"/>
    <w:bookmarkStart w:name="z20" w:id="18"/>
    <w:p>
      <w:pPr>
        <w:spacing w:after="0"/>
        <w:ind w:left="0"/>
        <w:jc w:val="both"/>
      </w:pPr>
      <w:r>
        <w:rPr>
          <w:rFonts w:ascii="Times New Roman"/>
          <w:b w:val="false"/>
          <w:i w:val="false"/>
          <w:color w:val="000000"/>
          <w:sz w:val="28"/>
        </w:rPr>
        <w:t>
      5. Мемлекеттік көрсетілетін қызмет процесіне кіретін рәсімдердің (іс-қимылдардың) мазмұны, орындалу ұзақтығы:</w:t>
      </w:r>
    </w:p>
    <w:bookmarkEnd w:id="18"/>
    <w:bookmarkStart w:name="z21" w:id="19"/>
    <w:p>
      <w:pPr>
        <w:spacing w:after="0"/>
        <w:ind w:left="0"/>
        <w:jc w:val="both"/>
      </w:pPr>
      <w:r>
        <w:rPr>
          <w:rFonts w:ascii="Times New Roman"/>
          <w:b w:val="false"/>
          <w:i w:val="false"/>
          <w:color w:val="000000"/>
          <w:sz w:val="28"/>
        </w:rPr>
        <w:t xml:space="preserve">
      1 іс-қимыл – көрсетілетін қызметті берушінің кеңсесі қызметкері көрсетілетін қызметті алушының құжаттарын қабылдауды, тіркеуді және қызмет берушінің басшысына тапсыруды жүзеге асырады. Көрсетілетін қызметті алушы мемлекеттік көрсетілетін қызмет Стандартының 9-тармағында көрсетілген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өтінішті қабылдаудан бас тартады. Орындалу ұзақтығы – 20 (жиырма) минут;</w:t>
      </w:r>
    </w:p>
    <w:bookmarkEnd w:id="19"/>
    <w:bookmarkStart w:name="z22" w:id="20"/>
    <w:p>
      <w:pPr>
        <w:spacing w:after="0"/>
        <w:ind w:left="0"/>
        <w:jc w:val="both"/>
      </w:pPr>
      <w:r>
        <w:rPr>
          <w:rFonts w:ascii="Times New Roman"/>
          <w:b w:val="false"/>
          <w:i w:val="false"/>
          <w:color w:val="000000"/>
          <w:sz w:val="28"/>
        </w:rPr>
        <w:t xml:space="preserve">
      2 іс-қимыл – көрсетілетін қызметті беруші басшысының құжаттарды қарауы және оларды орындау үшін көрсетілетін қызметті берушінің қызметкеріне тапсыруы. Орындалу ұзақтығы – 20 (жиырма) минут; </w:t>
      </w:r>
    </w:p>
    <w:bookmarkEnd w:id="20"/>
    <w:bookmarkStart w:name="z23" w:id="21"/>
    <w:p>
      <w:pPr>
        <w:spacing w:after="0"/>
        <w:ind w:left="0"/>
        <w:jc w:val="both"/>
      </w:pPr>
      <w:r>
        <w:rPr>
          <w:rFonts w:ascii="Times New Roman"/>
          <w:b w:val="false"/>
          <w:i w:val="false"/>
          <w:color w:val="000000"/>
          <w:sz w:val="28"/>
        </w:rPr>
        <w:t>
      3 іс-қимыл – көрсетілетін қызметті берушінің қызметкері құжаттардың Стандарттың 10-тармағында көрсетілген талаптарға сәйкестігін тексереді, мемлекеттік көрсетілетін қызметтің нәтижесін дайындайды және көрсетілетін қызметті берушінің басшысына қол қоюға тапсырады. Орындалу ұзақтығы – 5 (бес) сағат;</w:t>
      </w:r>
    </w:p>
    <w:bookmarkEnd w:id="21"/>
    <w:bookmarkStart w:name="z24" w:id="22"/>
    <w:p>
      <w:pPr>
        <w:spacing w:after="0"/>
        <w:ind w:left="0"/>
        <w:jc w:val="both"/>
      </w:pPr>
      <w:r>
        <w:rPr>
          <w:rFonts w:ascii="Times New Roman"/>
          <w:b w:val="false"/>
          <w:i w:val="false"/>
          <w:color w:val="000000"/>
          <w:sz w:val="28"/>
        </w:rPr>
        <w:t>
      4 іс-қимыл – көрсетілетін қызметті беруші басшысының мемлекеттік көрсетілетін қызмет нәтижесіне қол қоюы және оны кеңсе қызметкеріне беруі. Орындалу ұзақтығы – 20 (жиырма) минут;</w:t>
      </w:r>
    </w:p>
    <w:bookmarkEnd w:id="22"/>
    <w:bookmarkStart w:name="z25" w:id="23"/>
    <w:p>
      <w:pPr>
        <w:spacing w:after="0"/>
        <w:ind w:left="0"/>
        <w:jc w:val="both"/>
      </w:pPr>
      <w:r>
        <w:rPr>
          <w:rFonts w:ascii="Times New Roman"/>
          <w:b w:val="false"/>
          <w:i w:val="false"/>
          <w:color w:val="000000"/>
          <w:sz w:val="28"/>
        </w:rPr>
        <w:t>
      5 іс-қимыл – көрсетілетін қызметті берушінің кеңсесі мемлекеттік көрсетілетін қызмет нәтижесін тіркейді және көрсетілетін қызметті алушыға береді. Орындалу ұзақтығы – 20 (жиырма) минут.</w:t>
      </w:r>
    </w:p>
    <w:bookmarkEnd w:id="23"/>
    <w:bookmarkStart w:name="z26" w:id="24"/>
    <w:p>
      <w:pPr>
        <w:spacing w:after="0"/>
        <w:ind w:left="0"/>
        <w:jc w:val="both"/>
      </w:pPr>
      <w:r>
        <w:rPr>
          <w:rFonts w:ascii="Times New Roman"/>
          <w:b w:val="false"/>
          <w:i w:val="false"/>
          <w:color w:val="000000"/>
          <w:sz w:val="28"/>
        </w:rPr>
        <w:t>
      Мемлекеттік қызмет көрсету мерзімі көрсетілетін қызметті алушы құжаттарды тапсырған сәттен бастап – 1 (бір) жұмыс күні ағымында.</w:t>
      </w:r>
    </w:p>
    <w:bookmarkEnd w:id="24"/>
    <w:bookmarkStart w:name="z27" w:id="25"/>
    <w:p>
      <w:pPr>
        <w:spacing w:after="0"/>
        <w:ind w:left="0"/>
        <w:jc w:val="both"/>
      </w:pPr>
      <w:r>
        <w:rPr>
          <w:rFonts w:ascii="Times New Roman"/>
          <w:b w:val="false"/>
          <w:i w:val="false"/>
          <w:color w:val="000000"/>
          <w:sz w:val="28"/>
        </w:rPr>
        <w:t>
      Көрсетілетін қызметті алушы өзі оқымаған немесе оқуын аяқтамаған басқа білім беру ұйымына өтініш берген жағдайда – 4 (төрт) жұмыс күні.</w:t>
      </w:r>
    </w:p>
    <w:bookmarkEnd w:id="25"/>
    <w:bookmarkStart w:name="z28" w:id="2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 іс-қимылды орындауды бастау үшін негіз болады.</w:t>
      </w:r>
    </w:p>
    <w:bookmarkEnd w:id="26"/>
    <w:bookmarkStart w:name="z29" w:id="27"/>
    <w:p>
      <w:pPr>
        <w:spacing w:after="0"/>
        <w:ind w:left="0"/>
        <w:jc w:val="both"/>
      </w:pPr>
      <w:r>
        <w:rPr>
          <w:rFonts w:ascii="Times New Roman"/>
          <w:b w:val="false"/>
          <w:i w:val="false"/>
          <w:color w:val="000000"/>
          <w:sz w:val="28"/>
        </w:rPr>
        <w:t>
      Осы Регламенттің 5-тармағында көрсетілген 2 іс-қимыл нәтижесі көрсетілетін қызметті беруші басшысының бұрыштамасы қойылған құжаттар болып табылады, олар осы Регламенттің 5-тармағында көрсетілген 3 іс-қимылды орындауды бастау үшін негіз болады.</w:t>
      </w:r>
    </w:p>
    <w:bookmarkEnd w:id="27"/>
    <w:bookmarkStart w:name="z30" w:id="28"/>
    <w:p>
      <w:pPr>
        <w:spacing w:after="0"/>
        <w:ind w:left="0"/>
        <w:jc w:val="both"/>
      </w:pPr>
      <w:r>
        <w:rPr>
          <w:rFonts w:ascii="Times New Roman"/>
          <w:b w:val="false"/>
          <w:i w:val="false"/>
          <w:color w:val="000000"/>
          <w:sz w:val="28"/>
        </w:rPr>
        <w:t xml:space="preserve">
      Осы Регламенттің 5-тармағында көрсетілген 3 іс-қимыл нәтижесі, Стандарттың 1-қосымшасына сәйкес нысан бойынша хабарлама немесе Стандарттың 10-тармағында көрсетілген негіздер бойынша мемлекеттік қызмет көрсетуден бас тарту туралы дәлелді жауап болып табылады, олар осы Регламенттің 5-тармағында көрсетілген 4 іс-қимылды орындауды бастау үшін негіз болады. </w:t>
      </w:r>
    </w:p>
    <w:bookmarkEnd w:id="28"/>
    <w:bookmarkStart w:name="z31" w:id="29"/>
    <w:p>
      <w:pPr>
        <w:spacing w:after="0"/>
        <w:ind w:left="0"/>
        <w:jc w:val="both"/>
      </w:pPr>
      <w:r>
        <w:rPr>
          <w:rFonts w:ascii="Times New Roman"/>
          <w:b w:val="false"/>
          <w:i w:val="false"/>
          <w:color w:val="000000"/>
          <w:sz w:val="28"/>
        </w:rPr>
        <w:t>
      Осы Регламенттің 5-тармағында көрсетілген 4 іс-қимыл нәтижесі көрсетілетін қызметті беруші басшысының қолы қойылған мемлекеттік қызмет көрсету нәтижесі болып табылады, олар осы Регламенттің 5-тармағында көрсетілген 5-іс-қимылды орындауды бастау үшін негіз болады.</w:t>
      </w:r>
    </w:p>
    <w:bookmarkEnd w:id="29"/>
    <w:bookmarkStart w:name="z32" w:id="30"/>
    <w:p>
      <w:pPr>
        <w:spacing w:after="0"/>
        <w:ind w:left="0"/>
        <w:jc w:val="both"/>
      </w:pPr>
      <w:r>
        <w:rPr>
          <w:rFonts w:ascii="Times New Roman"/>
          <w:b w:val="false"/>
          <w:i w:val="false"/>
          <w:color w:val="000000"/>
          <w:sz w:val="28"/>
        </w:rPr>
        <w:t>
      Осы Регламенттің 5-тармағында көрсетілген 5 іс-қимыл нәтижесі көрсетілетін қызметті беруші кеңсесінің көрсетілетін қызметті алушыға мемлекеттік қызмет көрсету нәтижесін беруі болып табылады.</w:t>
      </w:r>
    </w:p>
    <w:bookmarkEnd w:id="30"/>
    <w:bookmarkStart w:name="z33" w:id="3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1"/>
    <w:bookmarkStart w:name="z34"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35" w:id="33"/>
    <w:p>
      <w:pPr>
        <w:spacing w:after="0"/>
        <w:ind w:left="0"/>
        <w:jc w:val="both"/>
      </w:pPr>
      <w:r>
        <w:rPr>
          <w:rFonts w:ascii="Times New Roman"/>
          <w:b w:val="false"/>
          <w:i w:val="false"/>
          <w:color w:val="000000"/>
          <w:sz w:val="28"/>
        </w:rPr>
        <w:t xml:space="preserve">
      1) көрсетілетін қызметті берушінің кеңсесі; </w:t>
      </w:r>
    </w:p>
    <w:bookmarkEnd w:id="33"/>
    <w:bookmarkStart w:name="z36"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37" w:id="35"/>
    <w:p>
      <w:pPr>
        <w:spacing w:after="0"/>
        <w:ind w:left="0"/>
        <w:jc w:val="both"/>
      </w:pPr>
      <w:r>
        <w:rPr>
          <w:rFonts w:ascii="Times New Roman"/>
          <w:b w:val="false"/>
          <w:i w:val="false"/>
          <w:color w:val="000000"/>
          <w:sz w:val="28"/>
        </w:rPr>
        <w:t xml:space="preserve">
      3) көрсетілетін қызметті берушінің орындаушысы. </w:t>
      </w:r>
    </w:p>
    <w:bookmarkEnd w:id="35"/>
    <w:bookmarkStart w:name="z38" w:id="36"/>
    <w:p>
      <w:pPr>
        <w:spacing w:after="0"/>
        <w:ind w:left="0"/>
        <w:jc w:val="both"/>
      </w:pPr>
      <w:r>
        <w:rPr>
          <w:rFonts w:ascii="Times New Roman"/>
          <w:b w:val="false"/>
          <w:i w:val="false"/>
          <w:color w:val="000000"/>
          <w:sz w:val="28"/>
        </w:rPr>
        <w:t>
      8. Мемлекеттік қызмет көрсету кезінде жүгіну тәртібінің және құрылымдық бөлімшелері арасындағы рәсімдердің (іс-қимылдардың) реттілік сипаттамасы:</w:t>
      </w:r>
    </w:p>
    <w:bookmarkEnd w:id="36"/>
    <w:bookmarkStart w:name="z39" w:id="37"/>
    <w:p>
      <w:pPr>
        <w:spacing w:after="0"/>
        <w:ind w:left="0"/>
        <w:jc w:val="both"/>
      </w:pPr>
      <w:r>
        <w:rPr>
          <w:rFonts w:ascii="Times New Roman"/>
          <w:b w:val="false"/>
          <w:i w:val="false"/>
          <w:color w:val="000000"/>
          <w:sz w:val="28"/>
        </w:rPr>
        <w:t xml:space="preserve">
      1) көрсетілетін қызметті берушінің кеңсесі көрсетілетін қызметті алушының құжаттарын қабылдауды, тіркеуді және қызмет берушінің басшысына беруді жүзеге асырады. Көрсетілетін қызметті алушы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Орындалу ұзақтығы – 20 (жиырма) минута ғымында; </w:t>
      </w:r>
    </w:p>
    <w:bookmarkEnd w:id="37"/>
    <w:bookmarkStart w:name="z40" w:id="38"/>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оларды орындау үшін қарарымен көрсетілетін қызметті берушінің қызметкеріне тапсырады. Орындалу ұзақтығы – 20 (жиырма) минут ағымында;</w:t>
      </w:r>
    </w:p>
    <w:bookmarkEnd w:id="38"/>
    <w:bookmarkStart w:name="z41" w:id="39"/>
    <w:p>
      <w:pPr>
        <w:spacing w:after="0"/>
        <w:ind w:left="0"/>
        <w:jc w:val="both"/>
      </w:pPr>
      <w:r>
        <w:rPr>
          <w:rFonts w:ascii="Times New Roman"/>
          <w:b w:val="false"/>
          <w:i w:val="false"/>
          <w:color w:val="000000"/>
          <w:sz w:val="28"/>
        </w:rPr>
        <w:t>
      3) көрсетілетін қызметті берушінің орындаушысы құжаттарды қарайды, мемлекеттік көрсетілетін қызметтің нәтижесін белгіленген заңнамалық тәртіпке сәйкес дайындайды және қызмет берушінің басшысына тапсырады. Орындалу ұзақтығы – 5 (бес) сағат ағымында;</w:t>
      </w:r>
    </w:p>
    <w:bookmarkEnd w:id="39"/>
    <w:bookmarkStart w:name="z42" w:id="40"/>
    <w:p>
      <w:pPr>
        <w:spacing w:after="0"/>
        <w:ind w:left="0"/>
        <w:jc w:val="both"/>
      </w:pPr>
      <w:r>
        <w:rPr>
          <w:rFonts w:ascii="Times New Roman"/>
          <w:b w:val="false"/>
          <w:i w:val="false"/>
          <w:color w:val="000000"/>
          <w:sz w:val="28"/>
        </w:rPr>
        <w:t xml:space="preserve">
      4) көрсетілетін қызметті беруші басшысы мемлекеттік көрсетілетін қызмет нәтижесіне қол қояды және кеңсе қызметкеріне көрсетілетін қызметті алушыға тапсыру үшін береді. Орындалу ұзақтығы – 20 (жиырма) минут ағымында; </w:t>
      </w:r>
    </w:p>
    <w:bookmarkEnd w:id="40"/>
    <w:bookmarkStart w:name="z43" w:id="41"/>
    <w:p>
      <w:pPr>
        <w:spacing w:after="0"/>
        <w:ind w:left="0"/>
        <w:jc w:val="both"/>
      </w:pPr>
      <w:r>
        <w:rPr>
          <w:rFonts w:ascii="Times New Roman"/>
          <w:b w:val="false"/>
          <w:i w:val="false"/>
          <w:color w:val="000000"/>
          <w:sz w:val="28"/>
        </w:rPr>
        <w:t xml:space="preserve">
      5) кеңсе қызметкері мемлекеттік көрсетілетін қызмет нәтижесін тіркейді және көрсетілетін қызметті алушыға береді. Орындалу ұзақтығы – 20 (жиырма) минут ағымында. </w:t>
      </w:r>
    </w:p>
    <w:bookmarkEnd w:id="41"/>
    <w:bookmarkStart w:name="z44" w:id="42"/>
    <w:p>
      <w:pPr>
        <w:spacing w:after="0"/>
        <w:ind w:left="0"/>
        <w:jc w:val="both"/>
      </w:pPr>
      <w:r>
        <w:rPr>
          <w:rFonts w:ascii="Times New Roman"/>
          <w:b w:val="false"/>
          <w:i w:val="false"/>
          <w:color w:val="000000"/>
          <w:sz w:val="28"/>
        </w:rPr>
        <w:t xml:space="preserve">
      9. Мемлекеттік көрсетілетін қызмет процесіндегі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көрсетілген.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сақтандыруға </w:t>
            </w:r>
            <w:r>
              <w:br/>
            </w:r>
            <w:r>
              <w:rPr>
                <w:rFonts w:ascii="Times New Roman"/>
                <w:b w:val="false"/>
                <w:i w:val="false"/>
                <w:color w:val="000000"/>
                <w:sz w:val="20"/>
              </w:rPr>
              <w:t xml:space="preserve">жарналарын мемлекет төлейтін </w:t>
            </w:r>
            <w:r>
              <w:br/>
            </w:r>
            <w:r>
              <w:rPr>
                <w:rFonts w:ascii="Times New Roman"/>
                <w:b w:val="false"/>
                <w:i w:val="false"/>
                <w:color w:val="000000"/>
                <w:sz w:val="20"/>
              </w:rPr>
              <w:t xml:space="preserve">жеке тұлғалар туралы деректерді </w:t>
            </w:r>
            <w:r>
              <w:br/>
            </w:r>
            <w:r>
              <w:rPr>
                <w:rFonts w:ascii="Times New Roman"/>
                <w:b w:val="false"/>
                <w:i w:val="false"/>
                <w:color w:val="000000"/>
                <w:sz w:val="20"/>
              </w:rPr>
              <w:t xml:space="preserve">өзектендіру"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46" w:id="43"/>
    <w:p>
      <w:pPr>
        <w:spacing w:after="0"/>
        <w:ind w:left="0"/>
        <w:jc w:val="left"/>
      </w:pPr>
      <w:r>
        <w:rPr>
          <w:rFonts w:ascii="Times New Roman"/>
          <w:b/>
          <w:i w:val="false"/>
          <w:color w:val="000000"/>
        </w:rPr>
        <w:t xml:space="preserve"> "Міндетті әлеуметтік медициналық сақтандыруға жарналарын мемлекет төлейтін жеке тұлғалар туралы деректерді өзектендіру" мемлекеттік қызмет көрсету бизнес-процестерінің анықтамалығы</w:t>
      </w:r>
    </w:p>
    <w:bookmarkEnd w:id="43"/>
    <w:bookmarkStart w:name="z47"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