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2e90a" w14:textId="002e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"Баланы (балаларды) қабылдаушы отбасына тәрбиелеуге беру және оларды асырауға ақшалай қаражат төлеуді тағайындау"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21 мамырдағы № 139 қаулысы. Шығыс Қазақстан облысының Әділет департаментінде 2018 жылғы 8 маусымда № 5647 болып тіркелді. Күші жойылды - Шығыс Қазақстан облысы әкімдігінің 2020 жылғы 10 наурыздағы № 69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10.03.2020 </w:t>
      </w:r>
      <w:r>
        <w:rPr>
          <w:rFonts w:ascii="Times New Roman"/>
          <w:b w:val="false"/>
          <w:i w:val="false"/>
          <w:color w:val="ff0000"/>
          <w:sz w:val="28"/>
        </w:rPr>
        <w:t>№ 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 енгізу туралы" Қазақстан Республикасы Білім және ғылым министрінің 2017 жылғы 25 желтоқсандағы № 650 (Нормативтік құқықтық актілерді мемлекеттік тіркеу тізілімінде тіркелген нөмірі 16271)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"Баланы (балаларды) қабылдаушы отбасына тәрбиелеуге беру және оларды асырауға ақшалай қаражат төлеуді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Облыс әкімінің аппараты, облыстың білім басқармасы Қазақстан Республикасының заңнамасында белгіленген тәртіпте: </w:t>
      </w:r>
    </w:p>
    <w:bookmarkEnd w:id="2"/>
    <w:bookmarkStart w:name="z4"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3"/>
    <w:bookmarkStart w:name="z5" w:id="4"/>
    <w:p>
      <w:pPr>
        <w:spacing w:after="0"/>
        <w:ind w:left="0"/>
        <w:jc w:val="both"/>
      </w:pPr>
      <w:r>
        <w:rPr>
          <w:rFonts w:ascii="Times New Roman"/>
          <w:b w:val="false"/>
          <w:i w:val="false"/>
          <w:color w:val="000000"/>
          <w:sz w:val="28"/>
        </w:rPr>
        <w:t>
      2) осы әкімдіктің қаулысы мемлекеттік тіркелген күннен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көшірмелерін облысы аумағында таралатын мерзімді баспа басылымдарында ресми жариялауға жіберуді; </w:t>
      </w:r>
    </w:p>
    <w:bookmarkEnd w:id="5"/>
    <w:bookmarkStart w:name="z7" w:id="6"/>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облыс әкімінің әлеуметтік мәселелері жөніндегі орынбасарына жүктелсін.</w:t>
      </w:r>
    </w:p>
    <w:bookmarkEnd w:id="7"/>
    <w:bookmarkStart w:name="z9"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2018 жылғы "21" мамырдағы </w:t>
            </w:r>
            <w:r>
              <w:br/>
            </w:r>
            <w:r>
              <w:rPr>
                <w:rFonts w:ascii="Times New Roman"/>
                <w:b w:val="false"/>
                <w:i w:val="false"/>
                <w:color w:val="000000"/>
                <w:sz w:val="20"/>
              </w:rPr>
              <w:t>№ 139 қаулысымен бекітілген</w:t>
            </w:r>
          </w:p>
        </w:tc>
      </w:tr>
    </w:tbl>
    <w:bookmarkStart w:name="z11" w:id="9"/>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көрсетілетін қызмет регламенті</w:t>
      </w:r>
    </w:p>
    <w:bookmarkEnd w:id="9"/>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13.08.2019 </w:t>
      </w:r>
      <w:r>
        <w:rPr>
          <w:rFonts w:ascii="Times New Roman"/>
          <w:b w:val="false"/>
          <w:i w:val="false"/>
          <w:color w:val="ff0000"/>
          <w:sz w:val="28"/>
        </w:rPr>
        <w:t>№ 264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2" w:id="10"/>
    <w:p>
      <w:pPr>
        <w:spacing w:after="0"/>
        <w:ind w:left="0"/>
        <w:jc w:val="left"/>
      </w:pPr>
      <w:r>
        <w:rPr>
          <w:rFonts w:ascii="Times New Roman"/>
          <w:b/>
          <w:i w:val="false"/>
          <w:color w:val="000000"/>
        </w:rPr>
        <w:t xml:space="preserve"> 1. Жалпы ережелер</w:t>
      </w:r>
    </w:p>
    <w:bookmarkEnd w:id="10"/>
    <w:bookmarkStart w:name="z13" w:id="11"/>
    <w:p>
      <w:pPr>
        <w:spacing w:after="0"/>
        <w:ind w:left="0"/>
        <w:jc w:val="both"/>
      </w:pPr>
      <w:r>
        <w:rPr>
          <w:rFonts w:ascii="Times New Roman"/>
          <w:b w:val="false"/>
          <w:i w:val="false"/>
          <w:color w:val="000000"/>
          <w:sz w:val="28"/>
        </w:rPr>
        <w:t>
      1. "Баланы (балаларды) қабылдаушы отбасына тәрбиелеуге беру және оларды асырауға ақшалай қаражат төлеуді тағайындау" мемлекеттік көрсетілетін қызметті (бұдан әрі – мемлекеттік көрсетілетін қызмет) облыстың, аудандар мен облыстық маңызы бар қалалардың жергілікті атқарушы органдары (бұдан әрі – көрсетілетін қызметті беруші) көрсетеді.</w:t>
      </w:r>
    </w:p>
    <w:bookmarkEnd w:id="11"/>
    <w:bookmarkStart w:name="z14" w:id="12"/>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12"/>
    <w:bookmarkStart w:name="z15" w:id="13"/>
    <w:p>
      <w:pPr>
        <w:spacing w:after="0"/>
        <w:ind w:left="0"/>
        <w:jc w:val="both"/>
      </w:pPr>
      <w:r>
        <w:rPr>
          <w:rFonts w:ascii="Times New Roman"/>
          <w:b w:val="false"/>
          <w:i w:val="false"/>
          <w:color w:val="000000"/>
          <w:sz w:val="28"/>
        </w:rPr>
        <w:t>
      2) көрсетілетін қызметті берушінің кеңсесі;</w:t>
      </w:r>
    </w:p>
    <w:bookmarkEnd w:id="13"/>
    <w:bookmarkStart w:name="z16" w:id="14"/>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14"/>
    <w:bookmarkStart w:name="z17" w:id="15"/>
    <w:p>
      <w:pPr>
        <w:spacing w:after="0"/>
        <w:ind w:left="0"/>
        <w:jc w:val="both"/>
      </w:pPr>
      <w:r>
        <w:rPr>
          <w:rFonts w:ascii="Times New Roman"/>
          <w:b w:val="false"/>
          <w:i w:val="false"/>
          <w:color w:val="000000"/>
          <w:sz w:val="28"/>
        </w:rPr>
        <w:t xml:space="preserve">
      2. Мемлекеттік қызмет көрсету нысаны – электрондық (ішінара автоматтандырылған) және (немесе) қағаз жүзінде. </w:t>
      </w:r>
    </w:p>
    <w:bookmarkEnd w:id="15"/>
    <w:bookmarkStart w:name="z18" w:id="16"/>
    <w:p>
      <w:pPr>
        <w:spacing w:after="0"/>
        <w:ind w:left="0"/>
        <w:jc w:val="both"/>
      </w:pPr>
      <w:r>
        <w:rPr>
          <w:rFonts w:ascii="Times New Roman"/>
          <w:b w:val="false"/>
          <w:i w:val="false"/>
          <w:color w:val="000000"/>
          <w:sz w:val="28"/>
        </w:rPr>
        <w:t xml:space="preserve">
      3. Мемлекеттік көрсетілетін қызмет нәтижесі – Қазақстан Республикасы Білім және ғылым министрінің 2015 жылғы 13 сәуірдегі № 198 "Отбасы және балалар саласында көрсетілетін мемлекеттік қызметтер стандарттарын бекіту туралы" бұйрығымен бекітілген (Нормативтік құқықтық актілерді мемлекеттік тіркеу тізілімінде нөмірі 11184 болып тіркелген)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баланы (балаларды) қабылдаушы отбасына тәрбиелеуге беру туралы шарт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оларды асырауға ақшалай қаражат төлеуді тағайындау туралы шешім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дәлелді жауап.</w:t>
      </w:r>
    </w:p>
    <w:bookmarkEnd w:id="16"/>
    <w:bookmarkStart w:name="z19" w:id="17"/>
    <w:p>
      <w:pPr>
        <w:spacing w:after="0"/>
        <w:ind w:left="0"/>
        <w:jc w:val="both"/>
      </w:pPr>
      <w:r>
        <w:rPr>
          <w:rFonts w:ascii="Times New Roman"/>
          <w:b w:val="false"/>
          <w:i w:val="false"/>
          <w:color w:val="000000"/>
          <w:sz w:val="28"/>
        </w:rPr>
        <w:t>
      Мемлекеттік қызмет көрсету нәтижесін беру нысаны – қағаз түрінде.</w:t>
      </w:r>
    </w:p>
    <w:bookmarkEnd w:id="17"/>
    <w:bookmarkStart w:name="z20" w:id="18"/>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қағаз жеткізгіште алу үшін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End w:id="18"/>
    <w:bookmarkStart w:name="z21" w:id="19"/>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жіберіледі.</w:t>
      </w:r>
    </w:p>
    <w:bookmarkEnd w:id="19"/>
    <w:bookmarkStart w:name="z22" w:id="20"/>
    <w:p>
      <w:pPr>
        <w:spacing w:after="0"/>
        <w:ind w:left="0"/>
        <w:jc w:val="left"/>
      </w:pPr>
      <w:r>
        <w:rPr>
          <w:rFonts w:ascii="Times New Roman"/>
          <w:b/>
          <w:i w:val="false"/>
          <w:color w:val="000000"/>
        </w:rPr>
        <w:t xml:space="preserve"> 2. Мемлекеттік қызметті көрсету процесінде көрсетілетін қызмет берушінің құрылымдық бөлімшелерінің (жұмыскерлерінің) іс-қимылы тәртібін сипаттау</w:t>
      </w:r>
    </w:p>
    <w:bookmarkEnd w:id="20"/>
    <w:bookmarkStart w:name="z23" w:id="2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 нысандағы өтінішінің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құжаттарының немесе көрсетілетін қызметті алушының ЭЦҚ-мен қол қойылған электрондық құжат нысанындағы сұратуының болуы негіз болады.</w:t>
      </w:r>
    </w:p>
    <w:bookmarkEnd w:id="21"/>
    <w:bookmarkStart w:name="z24" w:id="22"/>
    <w:p>
      <w:pPr>
        <w:spacing w:after="0"/>
        <w:ind w:left="0"/>
        <w:jc w:val="both"/>
      </w:pPr>
      <w:r>
        <w:rPr>
          <w:rFonts w:ascii="Times New Roman"/>
          <w:b w:val="false"/>
          <w:i w:val="false"/>
          <w:color w:val="000000"/>
          <w:sz w:val="28"/>
        </w:rPr>
        <w:t>
      5. Мемлекеттік көрсетілетін қызмет процесіне кіретін рәсімдердің (іс-қимылдардың) мазмұны, орындалу ұзақтығы:</w:t>
      </w:r>
    </w:p>
    <w:bookmarkEnd w:id="22"/>
    <w:bookmarkStart w:name="z25" w:id="23"/>
    <w:p>
      <w:pPr>
        <w:spacing w:after="0"/>
        <w:ind w:left="0"/>
        <w:jc w:val="both"/>
      </w:pPr>
      <w:r>
        <w:rPr>
          <w:rFonts w:ascii="Times New Roman"/>
          <w:b w:val="false"/>
          <w:i w:val="false"/>
          <w:color w:val="000000"/>
          <w:sz w:val="28"/>
        </w:rPr>
        <w:t xml:space="preserve">
      1 іс-қимыл – көрсетілетін қызметті берушінің кеңсесі көрсетілетін қызметті алушының құжаттарын қабылдауды, тіркеуді жүзеге асырады және көрсетілетін қызметті берушінің басшысына береді. Көрсетілетін қызметті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Орындалу ұзақтығы – 30 (отыз) минут;</w:t>
      </w:r>
    </w:p>
    <w:bookmarkEnd w:id="23"/>
    <w:bookmarkStart w:name="z26" w:id="24"/>
    <w:p>
      <w:pPr>
        <w:spacing w:after="0"/>
        <w:ind w:left="0"/>
        <w:jc w:val="both"/>
      </w:pPr>
      <w:r>
        <w:rPr>
          <w:rFonts w:ascii="Times New Roman"/>
          <w:b w:val="false"/>
          <w:i w:val="false"/>
          <w:color w:val="000000"/>
          <w:sz w:val="28"/>
        </w:rPr>
        <w:t xml:space="preserve">
      2-іс-қимыл – көрсетілетін қызметті беруші басшысы құжаттарды қарайды және оларды орындау үшін көрсетілетін қызметті берушінің қызметкеріне тапсырады. Орындалу ұзақтығы – 15 (он бес) минут; </w:t>
      </w:r>
    </w:p>
    <w:bookmarkEnd w:id="24"/>
    <w:bookmarkStart w:name="z27" w:id="25"/>
    <w:p>
      <w:pPr>
        <w:spacing w:after="0"/>
        <w:ind w:left="0"/>
        <w:jc w:val="both"/>
      </w:pPr>
      <w:r>
        <w:rPr>
          <w:rFonts w:ascii="Times New Roman"/>
          <w:b w:val="false"/>
          <w:i w:val="false"/>
          <w:color w:val="000000"/>
          <w:sz w:val="28"/>
        </w:rPr>
        <w:t xml:space="preserve">
      3-іс-қимыл – көрсетілетін қызметті берушінің қызметкері құжаттардың қойылатын талаптарға сәйкестігін тексереді, баланы (балаларды) қабылдаушы отбасына тәрбиелеуге беру туралы шарт және оларды асырауға ақшалай қаражат төлеуді тағайындау туралы шешім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 дайындайды және көрсетілетін қызметті берушінің басшысына тапсырады. Орындалу ұзақтығы – 9 (тоғыз) жұмыс күні;</w:t>
      </w:r>
    </w:p>
    <w:bookmarkEnd w:id="25"/>
    <w:bookmarkStart w:name="z28" w:id="26"/>
    <w:p>
      <w:pPr>
        <w:spacing w:after="0"/>
        <w:ind w:left="0"/>
        <w:jc w:val="both"/>
      </w:pPr>
      <w:r>
        <w:rPr>
          <w:rFonts w:ascii="Times New Roman"/>
          <w:b w:val="false"/>
          <w:i w:val="false"/>
          <w:color w:val="000000"/>
          <w:sz w:val="28"/>
        </w:rPr>
        <w:t>
      4-іс-қимыл – көрсетілетін қызметті беруші басшысының мемлекеттік көрсетілетін қызмет нәтижесіне қол қоюы және оны көрсетілетін қызметті берушінің кеңсесіне беруі. Орындалу ұзақтығы – 15 (он бес) минут;</w:t>
      </w:r>
    </w:p>
    <w:bookmarkEnd w:id="26"/>
    <w:bookmarkStart w:name="z29" w:id="27"/>
    <w:p>
      <w:pPr>
        <w:spacing w:after="0"/>
        <w:ind w:left="0"/>
        <w:jc w:val="both"/>
      </w:pPr>
      <w:r>
        <w:rPr>
          <w:rFonts w:ascii="Times New Roman"/>
          <w:b w:val="false"/>
          <w:i w:val="false"/>
          <w:color w:val="000000"/>
          <w:sz w:val="28"/>
        </w:rPr>
        <w:t>
      5-іс-қимыл – көрсетілетін қызметті берушінің кеңсесі мемлекеттік көрсетілетін қызмет нәтижесін тіркейді және көрсетілетін қызметті алушыға береді. Орындалу ұзақтығы – 15 (он бес) минут.</w:t>
      </w:r>
    </w:p>
    <w:bookmarkEnd w:id="27"/>
    <w:bookmarkStart w:name="z30" w:id="28"/>
    <w:p>
      <w:pPr>
        <w:spacing w:after="0"/>
        <w:ind w:left="0"/>
        <w:jc w:val="both"/>
      </w:pPr>
      <w:r>
        <w:rPr>
          <w:rFonts w:ascii="Times New Roman"/>
          <w:b w:val="false"/>
          <w:i w:val="false"/>
          <w:color w:val="000000"/>
          <w:sz w:val="28"/>
        </w:rPr>
        <w:t>
      Мемлекеттік қызмет көрсету мерзімі құжаттарды тапсырған сәттен бастап – 10 (он) жұмыс күні.</w:t>
      </w:r>
    </w:p>
    <w:bookmarkEnd w:id="28"/>
    <w:bookmarkStart w:name="z31" w:id="29"/>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көрсетілетін қызметті алушының тіркелген құжаттары немесе мемлекеттік қызмет көрсетуден бас тарту туралы дәлелді жауап болып табылады, олар осы Регламенттің 5-тармағында көрсетілген 2-іс-қимылды орындауды бастау үшін негіз болады.</w:t>
      </w:r>
    </w:p>
    <w:bookmarkEnd w:id="29"/>
    <w:bookmarkStart w:name="z32" w:id="30"/>
    <w:p>
      <w:pPr>
        <w:spacing w:after="0"/>
        <w:ind w:left="0"/>
        <w:jc w:val="both"/>
      </w:pPr>
      <w:r>
        <w:rPr>
          <w:rFonts w:ascii="Times New Roman"/>
          <w:b w:val="false"/>
          <w:i w:val="false"/>
          <w:color w:val="000000"/>
          <w:sz w:val="28"/>
        </w:rPr>
        <w:t>
      Осы Регламенттің 5-тармағында көрсетілген 2-іс-қимыл нәтижесі көрсетілетін қызметті беруші басшысының бұрыштамасы қойылған құжаттар болып табылады, олар осы Регламенттің 5-тармағында көрсетілген 3-іс-қимылды орындауды бастау үшін негіз болады.</w:t>
      </w:r>
    </w:p>
    <w:bookmarkEnd w:id="30"/>
    <w:bookmarkStart w:name="z33" w:id="31"/>
    <w:p>
      <w:pPr>
        <w:spacing w:after="0"/>
        <w:ind w:left="0"/>
        <w:jc w:val="both"/>
      </w:pPr>
      <w:r>
        <w:rPr>
          <w:rFonts w:ascii="Times New Roman"/>
          <w:b w:val="false"/>
          <w:i w:val="false"/>
          <w:color w:val="000000"/>
          <w:sz w:val="28"/>
        </w:rPr>
        <w:t>
      Осы Регламенттің 5-тармағында көрсетілген 3-іс-қимыл нәтижесі дайындалған шарт және шешім немесе мемлекеттік қызмет көрсетуден бас тарту туралы дәлелді жауап болып табылады, олар осы Регламенттің 5-тармағында көрсетілген 4-іс-қимылды орындауды бастау үшін негіз болады.</w:t>
      </w:r>
    </w:p>
    <w:bookmarkEnd w:id="31"/>
    <w:bookmarkStart w:name="z34" w:id="32"/>
    <w:p>
      <w:pPr>
        <w:spacing w:after="0"/>
        <w:ind w:left="0"/>
        <w:jc w:val="both"/>
      </w:pPr>
      <w:r>
        <w:rPr>
          <w:rFonts w:ascii="Times New Roman"/>
          <w:b w:val="false"/>
          <w:i w:val="false"/>
          <w:color w:val="000000"/>
          <w:sz w:val="28"/>
        </w:rPr>
        <w:t>
      Осы Регламенттің 5-тармағында көрсетілген 4-іс-қимыл нәтижесі көрсетілетін қызметті беруші басшысының қолы қойылған мемлекеттік қызмет көрсету нәтижесі болып табылады, олар осы Регламенттің 5-тармағында көрсетілген 5-іс-қимылды орындауды бастау үшін негіз болады.</w:t>
      </w:r>
    </w:p>
    <w:bookmarkEnd w:id="32"/>
    <w:bookmarkStart w:name="z35" w:id="33"/>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5-іс-қимыл нәтижесі көрсетілетін қызметті беруші кеңсесінің көрсетілетін қызметті алушыға мемлекеттік қызмет көрсету нәтижесін беруі болып табылады.</w:t>
      </w:r>
    </w:p>
    <w:bookmarkEnd w:id="33"/>
    <w:bookmarkStart w:name="z36" w:id="34"/>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(жұмыскерлерінің) өзара іс-қимыл тәртібін сипаттау</w:t>
      </w:r>
    </w:p>
    <w:bookmarkEnd w:id="34"/>
    <w:bookmarkStart w:name="z37" w:id="3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(жұмыскерлерінің) тізбесі:</w:t>
      </w:r>
    </w:p>
    <w:bookmarkEnd w:id="35"/>
    <w:bookmarkStart w:name="z38" w:id="36"/>
    <w:p>
      <w:pPr>
        <w:spacing w:after="0"/>
        <w:ind w:left="0"/>
        <w:jc w:val="both"/>
      </w:pPr>
      <w:r>
        <w:rPr>
          <w:rFonts w:ascii="Times New Roman"/>
          <w:b w:val="false"/>
          <w:i w:val="false"/>
          <w:color w:val="000000"/>
          <w:sz w:val="28"/>
        </w:rPr>
        <w:t xml:space="preserve">
      1) көрсетілетін қызметті берушінің кеңсесі; </w:t>
      </w:r>
    </w:p>
    <w:bookmarkEnd w:id="36"/>
    <w:bookmarkStart w:name="z39" w:id="37"/>
    <w:p>
      <w:pPr>
        <w:spacing w:after="0"/>
        <w:ind w:left="0"/>
        <w:jc w:val="both"/>
      </w:pPr>
      <w:r>
        <w:rPr>
          <w:rFonts w:ascii="Times New Roman"/>
          <w:b w:val="false"/>
          <w:i w:val="false"/>
          <w:color w:val="000000"/>
          <w:sz w:val="28"/>
        </w:rPr>
        <w:t>
      2) көрсетілетін қызметті берушінің басшысы;</w:t>
      </w:r>
    </w:p>
    <w:bookmarkEnd w:id="37"/>
    <w:bookmarkStart w:name="z40" w:id="38"/>
    <w:p>
      <w:pPr>
        <w:spacing w:after="0"/>
        <w:ind w:left="0"/>
        <w:jc w:val="both"/>
      </w:pPr>
      <w:r>
        <w:rPr>
          <w:rFonts w:ascii="Times New Roman"/>
          <w:b w:val="false"/>
          <w:i w:val="false"/>
          <w:color w:val="000000"/>
          <w:sz w:val="28"/>
        </w:rPr>
        <w:t xml:space="preserve">
      3) көрсетілетін қызметті берушінің орындаушысы. </w:t>
      </w:r>
    </w:p>
    <w:bookmarkEnd w:id="38"/>
    <w:bookmarkStart w:name="z41" w:id="39"/>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39"/>
    <w:bookmarkStart w:name="z42" w:id="40"/>
    <w:p>
      <w:pPr>
        <w:spacing w:after="0"/>
        <w:ind w:left="0"/>
        <w:jc w:val="both"/>
      </w:pPr>
      <w:r>
        <w:rPr>
          <w:rFonts w:ascii="Times New Roman"/>
          <w:b w:val="false"/>
          <w:i w:val="false"/>
          <w:color w:val="000000"/>
          <w:sz w:val="28"/>
        </w:rPr>
        <w:t xml:space="preserve">
      1) көрсетілетін қызметті берушінің кеңсесі көрсетілетін қызметті алушының құжаттарын қабылдауды, тіркеуді және көрсетілетін қызметті берушінің басшысына тапсыруды жүзеге асырады. Көрсетілетін қызметті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Орындалу ұзақтығы – 30 (отыз) минут;</w:t>
      </w:r>
    </w:p>
    <w:bookmarkEnd w:id="40"/>
    <w:bookmarkStart w:name="z43" w:id="41"/>
    <w:p>
      <w:pPr>
        <w:spacing w:after="0"/>
        <w:ind w:left="0"/>
        <w:jc w:val="both"/>
      </w:pPr>
      <w:r>
        <w:rPr>
          <w:rFonts w:ascii="Times New Roman"/>
          <w:b w:val="false"/>
          <w:i w:val="false"/>
          <w:color w:val="000000"/>
          <w:sz w:val="28"/>
        </w:rPr>
        <w:t>
      2) көрсетілетін қызметті беруші басшысы құжаттарды қарайды және оларды орындау үшін көрсетілетін қызметті берушінің қызметкеріне тапсырады. Орындалу ұзақтығы – 15 (он бес) минут;</w:t>
      </w:r>
    </w:p>
    <w:bookmarkEnd w:id="41"/>
    <w:bookmarkStart w:name="z44" w:id="42"/>
    <w:p>
      <w:pPr>
        <w:spacing w:after="0"/>
        <w:ind w:left="0"/>
        <w:jc w:val="both"/>
      </w:pPr>
      <w:r>
        <w:rPr>
          <w:rFonts w:ascii="Times New Roman"/>
          <w:b w:val="false"/>
          <w:i w:val="false"/>
          <w:color w:val="000000"/>
          <w:sz w:val="28"/>
        </w:rPr>
        <w:t xml:space="preserve">
      3) көрсетілетін қызметті берушінің қызметкері құжаттардың қойылатын талаптарға сәйкестігін тексереді, баланы (балаларды) қабылдаушы отбасына тәрбиелеуге беру туралы шарт және оларды асырауға ақшалай қаражат төлеуді тағайындау туралы шешім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 дайындайды. Көрсетілетін қызметті берушінің басшысына тапсырады. Орындалу ұзақтығы – 9 (тоғыз) жұмыс күні;</w:t>
      </w:r>
    </w:p>
    <w:bookmarkEnd w:id="42"/>
    <w:bookmarkStart w:name="z45" w:id="43"/>
    <w:p>
      <w:pPr>
        <w:spacing w:after="0"/>
        <w:ind w:left="0"/>
        <w:jc w:val="both"/>
      </w:pPr>
      <w:r>
        <w:rPr>
          <w:rFonts w:ascii="Times New Roman"/>
          <w:b w:val="false"/>
          <w:i w:val="false"/>
          <w:color w:val="000000"/>
          <w:sz w:val="28"/>
        </w:rPr>
        <w:t xml:space="preserve">
      4) көрсетілетін қызметті беруші басшысының мемлекеттік көрсетілетін қызмет нәтижесіне қол қоюы және оны көрсетілетін қызметті берушінің кеңсесіне беруі. Орындалу ұзақтығы – 15 (он бес) минут; </w:t>
      </w:r>
    </w:p>
    <w:bookmarkEnd w:id="43"/>
    <w:bookmarkStart w:name="z46" w:id="44"/>
    <w:p>
      <w:pPr>
        <w:spacing w:after="0"/>
        <w:ind w:left="0"/>
        <w:jc w:val="both"/>
      </w:pPr>
      <w:r>
        <w:rPr>
          <w:rFonts w:ascii="Times New Roman"/>
          <w:b w:val="false"/>
          <w:i w:val="false"/>
          <w:color w:val="000000"/>
          <w:sz w:val="28"/>
        </w:rPr>
        <w:t xml:space="preserve">
      5) көрсетілетін қызметті берушінің кеңсесі мемлекеттік көрсетілетін қызмет нәтижесін тіркейді және көрсетілетін қызметті алушыға береді. Орындалу ұзақтығы – 15 (он бес) минут. </w:t>
      </w:r>
    </w:p>
    <w:bookmarkEnd w:id="44"/>
    <w:bookmarkStart w:name="z47" w:id="45"/>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арқылы өзара іс-қимыл тәртібін сипаттау</w:t>
      </w:r>
    </w:p>
    <w:bookmarkEnd w:id="45"/>
    <w:bookmarkStart w:name="z48" w:id="46"/>
    <w:p>
      <w:pPr>
        <w:spacing w:after="0"/>
        <w:ind w:left="0"/>
        <w:jc w:val="both"/>
      </w:pPr>
      <w:r>
        <w:rPr>
          <w:rFonts w:ascii="Times New Roman"/>
          <w:b w:val="false"/>
          <w:i w:val="false"/>
          <w:color w:val="000000"/>
          <w:sz w:val="28"/>
        </w:rPr>
        <w:t xml:space="preserve">
      9. Көрсетілетін қызметті алушылар мемлекеттік қызмет алу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 отырып порталға жүгінуге құқылы.</w:t>
      </w:r>
    </w:p>
    <w:bookmarkEnd w:id="46"/>
    <w:bookmarkStart w:name="z49" w:id="47"/>
    <w:p>
      <w:pPr>
        <w:spacing w:after="0"/>
        <w:ind w:left="0"/>
        <w:jc w:val="both"/>
      </w:pPr>
      <w:r>
        <w:rPr>
          <w:rFonts w:ascii="Times New Roman"/>
          <w:b w:val="false"/>
          <w:i w:val="false"/>
          <w:color w:val="000000"/>
          <w:sz w:val="28"/>
        </w:rPr>
        <w:t>
      Көрсетілетін қызметті алушының сұратуын өңдеу ұзақтығы – 20 (жиырма) минут.</w:t>
      </w:r>
    </w:p>
    <w:bookmarkEnd w:id="47"/>
    <w:bookmarkStart w:name="z50" w:id="48"/>
    <w:p>
      <w:pPr>
        <w:spacing w:after="0"/>
        <w:ind w:left="0"/>
        <w:jc w:val="both"/>
      </w:pPr>
      <w:r>
        <w:rPr>
          <w:rFonts w:ascii="Times New Roman"/>
          <w:b w:val="false"/>
          <w:i w:val="false"/>
          <w:color w:val="000000"/>
          <w:sz w:val="28"/>
        </w:rPr>
        <w:t xml:space="preserve">
      10. Портал арқылы мемлекеттік қызмет көрсету кезінде жүгіну және көрсетілетін қызметті беруші мен көрсетілетін қызметті алушының рәсімдерінің (іс-қимылдарының) реттілік тәртібі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 диаграммасында көрсетілген:</w:t>
      </w:r>
    </w:p>
    <w:bookmarkEnd w:id="48"/>
    <w:bookmarkStart w:name="z51" w:id="49"/>
    <w:p>
      <w:pPr>
        <w:spacing w:after="0"/>
        <w:ind w:left="0"/>
        <w:jc w:val="both"/>
      </w:pPr>
      <w:r>
        <w:rPr>
          <w:rFonts w:ascii="Times New Roman"/>
          <w:b w:val="false"/>
          <w:i w:val="false"/>
          <w:color w:val="000000"/>
          <w:sz w:val="28"/>
        </w:rPr>
        <w:t>
      1) көрсетілетін қызметті алушы ЖСН мен пароль арқылы порталда тіркеуді жүзеге асырады (порталда тіркелмеген көрсетілетін қызметті алушылар үшін жүзеге асырылады);</w:t>
      </w:r>
    </w:p>
    <w:bookmarkEnd w:id="49"/>
    <w:bookmarkStart w:name="z52" w:id="50"/>
    <w:p>
      <w:pPr>
        <w:spacing w:after="0"/>
        <w:ind w:left="0"/>
        <w:jc w:val="both"/>
      </w:pPr>
      <w:r>
        <w:rPr>
          <w:rFonts w:ascii="Times New Roman"/>
          <w:b w:val="false"/>
          <w:i w:val="false"/>
          <w:color w:val="000000"/>
          <w:sz w:val="28"/>
        </w:rPr>
        <w:t>
      2) 1-процесс – көрсетілетін қызметті алушының мемлекеттік көрсетілетін қызметті алу үшін ЖСН мен парольді порталға енгізуі (авторландыру процесі);</w:t>
      </w:r>
    </w:p>
    <w:bookmarkEnd w:id="50"/>
    <w:bookmarkStart w:name="z53" w:id="51"/>
    <w:p>
      <w:pPr>
        <w:spacing w:after="0"/>
        <w:ind w:left="0"/>
        <w:jc w:val="both"/>
      </w:pPr>
      <w:r>
        <w:rPr>
          <w:rFonts w:ascii="Times New Roman"/>
          <w:b w:val="false"/>
          <w:i w:val="false"/>
          <w:color w:val="000000"/>
          <w:sz w:val="28"/>
        </w:rPr>
        <w:t>
      3) 1-шарт – порталда ЖСН мен пароль арқылы тіркелген көрсетілетін қызметті алушы туралы деректердің түпнұсқалығын тексеру;</w:t>
      </w:r>
    </w:p>
    <w:bookmarkEnd w:id="51"/>
    <w:bookmarkStart w:name="z54" w:id="52"/>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авторландырудан бас тарту туралы порталмен хабарлама қалыптастыру;</w:t>
      </w:r>
    </w:p>
    <w:bookmarkEnd w:id="52"/>
    <w:bookmarkStart w:name="z55" w:id="53"/>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қызметті таңдауы, мемлекеттік қызмет көрсету үшін сұрату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сұрату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тіркеуі, сондай-ақ көрсетілетін қызметті алушының сұратуды куәландыру (қол қою) үшін ЭЦҚ тіркеу куәлігін таңдауы;</w:t>
      </w:r>
    </w:p>
    <w:bookmarkEnd w:id="53"/>
    <w:bookmarkStart w:name="z56" w:id="54"/>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(сұратуда көрсетілген ЖСН мен ЭЦҚ тіркеу куәлігінде көрсетілген ЖСН арасындағы) сәйкестігін тексеру;</w:t>
      </w:r>
    </w:p>
    <w:bookmarkEnd w:id="54"/>
    <w:bookmarkStart w:name="z57" w:id="55"/>
    <w:p>
      <w:pPr>
        <w:spacing w:after="0"/>
        <w:ind w:left="0"/>
        <w:jc w:val="both"/>
      </w:pPr>
      <w:r>
        <w:rPr>
          <w:rFonts w:ascii="Times New Roman"/>
          <w:b w:val="false"/>
          <w:i w:val="false"/>
          <w:color w:val="000000"/>
          <w:sz w:val="28"/>
        </w:rPr>
        <w:t>
      7) 4-процесс – көрсетілетін қызметті алушының ЭЦҚ түпнұсқалығы расталмауына байланысты, сұратып отырған мемлекеттік қызмет көрсетуден бас тарту туралы хабарлама қалыптастыру;</w:t>
      </w:r>
    </w:p>
    <w:bookmarkEnd w:id="55"/>
    <w:bookmarkStart w:name="z58" w:id="56"/>
    <w:p>
      <w:pPr>
        <w:spacing w:after="0"/>
        <w:ind w:left="0"/>
        <w:jc w:val="both"/>
      </w:pPr>
      <w:r>
        <w:rPr>
          <w:rFonts w:ascii="Times New Roman"/>
          <w:b w:val="false"/>
          <w:i w:val="false"/>
          <w:color w:val="000000"/>
          <w:sz w:val="28"/>
        </w:rPr>
        <w:t>
      8) 5-процесс – мемлекеттік қызмет көрсету үшін сұратуды көрсетілетін қызметті беруші ЭЦҚ-сы арқылы куәландыру және ЖАО өңдеуі үшін электрондық құжатты (сұратуды) ЭҮШ арқылы ЭҮАШ АЖО-ға жолдау;</w:t>
      </w:r>
    </w:p>
    <w:bookmarkEnd w:id="56"/>
    <w:bookmarkStart w:name="z59" w:id="57"/>
    <w:p>
      <w:pPr>
        <w:spacing w:after="0"/>
        <w:ind w:left="0"/>
        <w:jc w:val="both"/>
      </w:pPr>
      <w:r>
        <w:rPr>
          <w:rFonts w:ascii="Times New Roman"/>
          <w:b w:val="false"/>
          <w:i w:val="false"/>
          <w:color w:val="000000"/>
          <w:sz w:val="28"/>
        </w:rPr>
        <w:t>
      9) 6-процесс – электрондық құжатты ЭҮАШ АЖО-ға тіркеу;</w:t>
      </w:r>
    </w:p>
    <w:bookmarkEnd w:id="57"/>
    <w:bookmarkStart w:name="z60" w:id="58"/>
    <w:p>
      <w:pPr>
        <w:spacing w:after="0"/>
        <w:ind w:left="0"/>
        <w:jc w:val="both"/>
      </w:pPr>
      <w:r>
        <w:rPr>
          <w:rFonts w:ascii="Times New Roman"/>
          <w:b w:val="false"/>
          <w:i w:val="false"/>
          <w:color w:val="000000"/>
          <w:sz w:val="28"/>
        </w:rPr>
        <w:t>
      10) 3-шарт – көрсетілетін қызметті беруші қызметкерінің көрсетілетін қызметті алушының қоса берген құжаттарының Стандартта көрсетілген құжаттарға және мемлекеттік қызмет көрсету үшін негіздерге сәйкестігін тексеруі (өңдеуі);</w:t>
      </w:r>
    </w:p>
    <w:bookmarkEnd w:id="58"/>
    <w:bookmarkStart w:name="z61" w:id="59"/>
    <w:p>
      <w:pPr>
        <w:spacing w:after="0"/>
        <w:ind w:left="0"/>
        <w:jc w:val="both"/>
      </w:pPr>
      <w:r>
        <w:rPr>
          <w:rFonts w:ascii="Times New Roman"/>
          <w:b w:val="false"/>
          <w:i w:val="false"/>
          <w:color w:val="000000"/>
          <w:sz w:val="28"/>
        </w:rPr>
        <w:t>
      11) 7-процесс – көрсетілетін қызметті алушының құжаттарындағы бұзушылықтардың болуына байланысты сұратып отырған мемлекеттік қызмет көрсетуден бас тарту туралы хабарлама қалыптастыру;</w:t>
      </w:r>
    </w:p>
    <w:bookmarkEnd w:id="59"/>
    <w:bookmarkStart w:name="z62" w:id="60"/>
    <w:p>
      <w:pPr>
        <w:spacing w:after="0"/>
        <w:ind w:left="0"/>
        <w:jc w:val="both"/>
      </w:pPr>
      <w:r>
        <w:rPr>
          <w:rFonts w:ascii="Times New Roman"/>
          <w:b w:val="false"/>
          <w:i w:val="false"/>
          <w:color w:val="000000"/>
          <w:sz w:val="28"/>
        </w:rPr>
        <w:t>
      12) 8-процесс – көрсетілетін қызметті алушының көрсетілетін қызметті берушінің уәкілетті тұлғасының ЭЦҚ-мен қол қойылған электрондық құжат нысанындағы мемлекеттік қызмет көрсету нәтижесін алуы.</w:t>
      </w:r>
    </w:p>
    <w:bookmarkEnd w:id="60"/>
    <w:bookmarkStart w:name="z63" w:id="61"/>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сонымен қатар көрсетілетін қызметті көрсету процесінде ақпараттың жүйелерді пайдалану тәртібінің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61"/>
    <w:bookmarkStart w:name="z64" w:id="62"/>
    <w:p>
      <w:pPr>
        <w:spacing w:after="0"/>
        <w:ind w:left="0"/>
        <w:jc w:val="both"/>
      </w:pPr>
      <w:r>
        <w:rPr>
          <w:rFonts w:ascii="Times New Roman"/>
          <w:b w:val="false"/>
          <w:i w:val="false"/>
          <w:color w:val="000000"/>
          <w:sz w:val="28"/>
        </w:rPr>
        <w:t>
      Ескерту:</w:t>
      </w:r>
    </w:p>
    <w:bookmarkEnd w:id="62"/>
    <w:bookmarkStart w:name="z65" w:id="63"/>
    <w:p>
      <w:pPr>
        <w:spacing w:after="0"/>
        <w:ind w:left="0"/>
        <w:jc w:val="both"/>
      </w:pPr>
      <w:r>
        <w:rPr>
          <w:rFonts w:ascii="Times New Roman"/>
          <w:b w:val="false"/>
          <w:i w:val="false"/>
          <w:color w:val="000000"/>
          <w:sz w:val="28"/>
        </w:rPr>
        <w:t>
      Аббревиатуралардың толық жазылуы:</w:t>
      </w:r>
    </w:p>
    <w:bookmarkEnd w:id="63"/>
    <w:bookmarkStart w:name="z66" w:id="64"/>
    <w:p>
      <w:pPr>
        <w:spacing w:after="0"/>
        <w:ind w:left="0"/>
        <w:jc w:val="both"/>
      </w:pPr>
      <w:r>
        <w:rPr>
          <w:rFonts w:ascii="Times New Roman"/>
          <w:b w:val="false"/>
          <w:i w:val="false"/>
          <w:color w:val="000000"/>
          <w:sz w:val="28"/>
        </w:rPr>
        <w:t>
      АЖ – ақпараттық жүйе</w:t>
      </w:r>
    </w:p>
    <w:bookmarkEnd w:id="64"/>
    <w:bookmarkStart w:name="z67" w:id="65"/>
    <w:p>
      <w:pPr>
        <w:spacing w:after="0"/>
        <w:ind w:left="0"/>
        <w:jc w:val="both"/>
      </w:pPr>
      <w:r>
        <w:rPr>
          <w:rFonts w:ascii="Times New Roman"/>
          <w:b w:val="false"/>
          <w:i w:val="false"/>
          <w:color w:val="000000"/>
          <w:sz w:val="28"/>
        </w:rPr>
        <w:t>
      АЖО – автоматтандырылған жұмыс орны</w:t>
      </w:r>
    </w:p>
    <w:bookmarkEnd w:id="65"/>
    <w:bookmarkStart w:name="z68" w:id="66"/>
    <w:p>
      <w:pPr>
        <w:spacing w:after="0"/>
        <w:ind w:left="0"/>
        <w:jc w:val="both"/>
      </w:pPr>
      <w:r>
        <w:rPr>
          <w:rFonts w:ascii="Times New Roman"/>
          <w:b w:val="false"/>
          <w:i w:val="false"/>
          <w:color w:val="000000"/>
          <w:sz w:val="28"/>
        </w:rPr>
        <w:t>
      ЖТ МДБ – "Жеке тұлғалар" мемлекеттік деректер базасы</w:t>
      </w:r>
    </w:p>
    <w:bookmarkEnd w:id="66"/>
    <w:bookmarkStart w:name="z69" w:id="67"/>
    <w:p>
      <w:pPr>
        <w:spacing w:after="0"/>
        <w:ind w:left="0"/>
        <w:jc w:val="both"/>
      </w:pPr>
      <w:r>
        <w:rPr>
          <w:rFonts w:ascii="Times New Roman"/>
          <w:b w:val="false"/>
          <w:i w:val="false"/>
          <w:color w:val="000000"/>
          <w:sz w:val="28"/>
        </w:rPr>
        <w:t>
      ЖАО – жергілікті атқарушы орган</w:t>
      </w:r>
    </w:p>
    <w:bookmarkEnd w:id="67"/>
    <w:bookmarkStart w:name="z70" w:id="68"/>
    <w:p>
      <w:pPr>
        <w:spacing w:after="0"/>
        <w:ind w:left="0"/>
        <w:jc w:val="both"/>
      </w:pPr>
      <w:r>
        <w:rPr>
          <w:rFonts w:ascii="Times New Roman"/>
          <w:b w:val="false"/>
          <w:i w:val="false"/>
          <w:color w:val="000000"/>
          <w:sz w:val="28"/>
        </w:rPr>
        <w:t>
      ЖСН – жеке сәйкестендіру нөмірі</w:t>
      </w:r>
    </w:p>
    <w:bookmarkEnd w:id="68"/>
    <w:bookmarkStart w:name="z71" w:id="69"/>
    <w:p>
      <w:pPr>
        <w:spacing w:after="0"/>
        <w:ind w:left="0"/>
        <w:jc w:val="both"/>
      </w:pPr>
      <w:r>
        <w:rPr>
          <w:rFonts w:ascii="Times New Roman"/>
          <w:b w:val="false"/>
          <w:i w:val="false"/>
          <w:color w:val="000000"/>
          <w:sz w:val="28"/>
        </w:rPr>
        <w:t>
      ЭҮАШ АЖО – "электрондық үкіметтің" аймақтық шлюзі автоматтандырылған жұмыс орны</w:t>
      </w:r>
    </w:p>
    <w:bookmarkEnd w:id="69"/>
    <w:bookmarkStart w:name="z72" w:id="70"/>
    <w:p>
      <w:pPr>
        <w:spacing w:after="0"/>
        <w:ind w:left="0"/>
        <w:jc w:val="both"/>
      </w:pPr>
      <w:r>
        <w:rPr>
          <w:rFonts w:ascii="Times New Roman"/>
          <w:b w:val="false"/>
          <w:i w:val="false"/>
          <w:color w:val="000000"/>
          <w:sz w:val="28"/>
        </w:rPr>
        <w:t>
      ЭҮШ – "электрондық үкімет" шлюзі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 xml:space="preserve">тәрбиелеуге беру және </w:t>
            </w:r>
            <w:r>
              <w:br/>
            </w:r>
            <w:r>
              <w:rPr>
                <w:rFonts w:ascii="Times New Roman"/>
                <w:b w:val="false"/>
                <w:i w:val="false"/>
                <w:color w:val="000000"/>
                <w:sz w:val="20"/>
              </w:rPr>
              <w:t xml:space="preserve">оларды асырауға ақшалай </w:t>
            </w:r>
            <w:r>
              <w:br/>
            </w:r>
            <w:r>
              <w:rPr>
                <w:rFonts w:ascii="Times New Roman"/>
                <w:b w:val="false"/>
                <w:i w:val="false"/>
                <w:color w:val="000000"/>
                <w:sz w:val="20"/>
              </w:rPr>
              <w:t xml:space="preserve">қаражат төлеуді тағайындау"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1 қосымша </w:t>
            </w:r>
          </w:p>
        </w:tc>
      </w:tr>
    </w:tbl>
    <w:bookmarkStart w:name="z74" w:id="71"/>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71"/>
    <w:bookmarkStart w:name="z75"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73"/>
    <w:p>
      <w:pPr>
        <w:spacing w:after="0"/>
        <w:ind w:left="0"/>
        <w:jc w:val="left"/>
      </w:pPr>
      <w:r>
        <w:rPr>
          <w:rFonts w:ascii="Times New Roman"/>
          <w:b/>
          <w:i w:val="false"/>
          <w:color w:val="000000"/>
        </w:rPr>
        <w:t xml:space="preserve"> Шартты белгілер:</w:t>
      </w:r>
    </w:p>
    <w:bookmarkEnd w:id="73"/>
    <w:bookmarkStart w:name="z77"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65786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786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 xml:space="preserve">тәрбиелеуге беру және </w:t>
            </w:r>
            <w:r>
              <w:br/>
            </w:r>
            <w:r>
              <w:rPr>
                <w:rFonts w:ascii="Times New Roman"/>
                <w:b w:val="false"/>
                <w:i w:val="false"/>
                <w:color w:val="000000"/>
                <w:sz w:val="20"/>
              </w:rPr>
              <w:t xml:space="preserve">оларды асырауға ақшалай </w:t>
            </w:r>
            <w:r>
              <w:br/>
            </w:r>
            <w:r>
              <w:rPr>
                <w:rFonts w:ascii="Times New Roman"/>
                <w:b w:val="false"/>
                <w:i w:val="false"/>
                <w:color w:val="000000"/>
                <w:sz w:val="20"/>
              </w:rPr>
              <w:t xml:space="preserve">қаражат төлеуді тағайындау"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қосымша</w:t>
            </w:r>
          </w:p>
        </w:tc>
      </w:tr>
    </w:tbl>
    <w:bookmarkStart w:name="z79" w:id="75"/>
    <w:p>
      <w:pPr>
        <w:spacing w:after="0"/>
        <w:ind w:left="0"/>
        <w:jc w:val="left"/>
      </w:pPr>
      <w:r>
        <w:rPr>
          <w:rFonts w:ascii="Times New Roman"/>
          <w:b/>
          <w:i w:val="false"/>
          <w:color w:val="000000"/>
        </w:rPr>
        <w:t xml:space="preserve"> 1) Мемлекеттік қызмет көрсету бизнес-процестерінің анықтамалығы</w:t>
      </w:r>
    </w:p>
    <w:bookmarkEnd w:id="75"/>
    <w:bookmarkStart w:name="z80"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7"/>
    <w:p>
      <w:pPr>
        <w:spacing w:after="0"/>
        <w:ind w:left="0"/>
        <w:jc w:val="left"/>
      </w:pPr>
      <w:r>
        <w:rPr>
          <w:rFonts w:ascii="Times New Roman"/>
          <w:b/>
          <w:i w:val="false"/>
          <w:color w:val="000000"/>
        </w:rPr>
        <w:t xml:space="preserve"> 2) Портал арқылы мемлекеттік қызмет көрсету кезінде бизнес-процестерінің анықтамалығы</w:t>
      </w:r>
    </w:p>
    <w:bookmarkEnd w:id="77"/>
    <w:bookmarkStart w:name="z82"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9"/>
    <w:p>
      <w:pPr>
        <w:spacing w:after="0"/>
        <w:ind w:left="0"/>
        <w:jc w:val="left"/>
      </w:pPr>
      <w:r>
        <w:rPr>
          <w:rFonts w:ascii="Times New Roman"/>
          <w:b/>
          <w:i w:val="false"/>
          <w:color w:val="000000"/>
        </w:rPr>
        <w:t xml:space="preserve"> Шартты белгілер:</w:t>
      </w:r>
    </w:p>
    <w:bookmarkEnd w:id="79"/>
    <w:bookmarkStart w:name="z84"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