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1230" w14:textId="ee01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"Темір жол көлігінің әлеуметтік мәні бар ауданаралық жолаушылар қатынасының тізбесін бекіту туралы" Шығыс Қазақстан облыстық мәслихатының 2011 жылғы 8 желтоқсандағы № 34/401-IV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2018 жылғы 12 сәуірдегі № 19/218-VI шешімі. Шығыс Қазақстан облысының Әділет департаментінде 2018 жылғы 27 сәуірде № 5625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"Темір жол көлігі туралы" Қазақстан Республикасының 2001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Республикасының кейбір теміржол станцияларының атауын және атауларының транскрипциясын өзгерту туралы" Қазақстан Республикасы Үкіметінің 2017 жылғы 29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"Темір жол көлігінің әлеуметтік мәні бар ауданаралық жолаушылар қатынасының тізбесін бекіту туралы" Шығыс Қазақстан облыстық мәслихатының 2011 жылғы 8 желтоқсандағы № 34/401-IV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2562, 2012 жылғы 9 қаңтардағы "Дидар", 2012 жылғы 10 қаңтардағы "Рудный Алтай" газеттерінде жарияланған)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"Өскемен-1-Риддер", "Өскемен-1-Зырян", "Өскемен-1- Жалаңашкөл", "Семей-Жалаңашкөл" маршруттары бойынша темір жол көлігінің әлеуметтік мәні бар ауданаралық жолаушылар қатынасының тізбесі бекітілсін.".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