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32c3" w14:textId="9143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2018 жылғы 13 наурыздағы № 67 қаулысы. Шығыс Қазақстан облысының Әділет департаментінде 2018 жылғы 28 наурызда № 5571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көрсетілетін қызметтер тізілімін бекіту туралы" Қазақстан Республикасы Үкіметінің 2013 жылғы 18 қыркүйектегі № 983 қаулысына өзгерістер мен толықтырулар енгізу туралы" Қазақстан Республикасы Үкіметінің 2017 жылғы 12 қазандағы № 637 </w:t>
      </w:r>
      <w:r>
        <w:rPr>
          <w:rFonts w:ascii="Times New Roman"/>
          <w:b w:val="false"/>
          <w:i w:val="false"/>
          <w:color w:val="000000"/>
          <w:sz w:val="28"/>
        </w:rPr>
        <w:t>қаулысына</w:t>
      </w:r>
      <w:r>
        <w:rPr>
          <w:rFonts w:ascii="Times New Roman"/>
          <w:b w:val="false"/>
          <w:i w:val="false"/>
          <w:color w:val="000000"/>
          <w:sz w:val="28"/>
        </w:rPr>
        <w:t xml:space="preserve"> және "Мемлекттік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бұйрығына өзгеріс енгізу туралы" Қазақстан Республикасы Қаржы министрінің 2017 жылғы 15 желтоқсандағы № 727 (Нормативтік құқықтық актілерді мемлекеттік тіркеу тізілімінде 16235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both"/>
      </w:pPr>
      <w:r>
        <w:rPr>
          <w:rFonts w:ascii="Times New Roman"/>
          <w:b w:val="false"/>
          <w:i w:val="false"/>
          <w:color w:val="000000"/>
          <w:sz w:val="28"/>
        </w:rPr>
        <w:t>
      1. Мыналардың:</w:t>
      </w:r>
    </w:p>
    <w:p>
      <w:pPr>
        <w:spacing w:after="0"/>
        <w:ind w:left="0"/>
        <w:jc w:val="both"/>
      </w:pPr>
      <w:r>
        <w:rPr>
          <w:rFonts w:ascii="Times New Roman"/>
          <w:b w:val="false"/>
          <w:i w:val="false"/>
          <w:color w:val="000000"/>
          <w:sz w:val="28"/>
        </w:rPr>
        <w:t xml:space="preserve">
      1)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Шығыс Қазақстан облысы әкімдігінің 2015 жылғы 11 қыркүйектегі № 230 (Нормативтік құқықтық актілерді мемлекеттік тіркеу тізілімінде 4176 болып тіркелген, 2015 жылғы 29 қазанда "Әділет" ақпараттық-құқықтық жүйесінде, 2015 жылғы 12 қарашадағы № 130 "Дидар", 2015 жылғы 13 қарашадағы № 134 "Рудный Алтай"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мемлекеттiк көрсетілетін қызмет регламентiн бекіту туралы" Шығыс Қазақстан облысы әкімдігінің 2015 жылғы 11 қыркүйектегі № 230 қаулысына өзгерістер мен толықтыру енгізу туралы" Шығыс Қазақстан облысы әкімдігінің 2017 жылғы 10 қаңтардағы № 3 (Нормативтік құқықтық актілерді мемлекеттік тіркеу тізілімінде 4867 болып тіркелген, 2017 жылғы 9 ақпандағы № 16 (17411) "Дидар", 2017 жылғы 9 ақпандағы № 16 (19923) "Рудный Алтай"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p>
      <w:pPr>
        <w:spacing w:after="0"/>
        <w:ind w:left="0"/>
        <w:jc w:val="both"/>
      </w:pPr>
      <w:r>
        <w:rPr>
          <w:rFonts w:ascii="Times New Roman"/>
          <w:b w:val="false"/>
          <w:i w:val="false"/>
          <w:color w:val="000000"/>
          <w:sz w:val="28"/>
        </w:rPr>
        <w:t>
      2. Облыс әкімінің аппараты, облыстың мемлекеттік сатып алу және коммуналдық меншік басқармасы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банкiне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Шығыс Қазақстан облысы аумағында таратылатын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экономика және қаржы мәселелері жөніндегі орынбасарына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