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616d" w14:textId="8d16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Жетісай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2018 жылғы 22 қарашадағы № 9-42-VI шешiмi. Түркістан облысының Әдiлет департаментiнде 2018 жылғы 21 желтоқсанда № 4845 болып тiркелдi. Күші жойылды - Түркістан облысы Жетісай аудандық мәслихатының 2023 жылғы 4 шілдедегі № 5-25-VIII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аудандық мәслихатының 04.07.2023 № 5-25-VIII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Жетісай аудандық мәслихаты ШЕШІМ ҚАБЫЛДАДЫ:</w:t>
      </w:r>
    </w:p>
    <w:bookmarkStart w:name="z2" w:id="1"/>
    <w:p>
      <w:pPr>
        <w:spacing w:after="0"/>
        <w:ind w:left="0"/>
        <w:jc w:val="both"/>
      </w:pPr>
      <w:r>
        <w:rPr>
          <w:rFonts w:ascii="Times New Roman"/>
          <w:b w:val="false"/>
          <w:i w:val="false"/>
          <w:color w:val="000000"/>
          <w:sz w:val="28"/>
        </w:rPr>
        <w:t xml:space="preserve">
      1. "Б" корпусы Жетісай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p>
    <w:bookmarkEnd w:id="1"/>
    <w:bookmarkStart w:name="z3" w:id="2"/>
    <w:p>
      <w:pPr>
        <w:spacing w:after="0"/>
        <w:ind w:left="0"/>
        <w:jc w:val="both"/>
      </w:pPr>
      <w:r>
        <w:rPr>
          <w:rFonts w:ascii="Times New Roman"/>
          <w:b w:val="false"/>
          <w:i w:val="false"/>
          <w:color w:val="000000"/>
          <w:sz w:val="28"/>
        </w:rPr>
        <w:t>
      2. "Жетісай аудандық мәслихатының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Жетісай ауданының аумағында таратылатын мерзімді баспа басылымдарында ресми жариялауға жіберілуін;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2018 жылғы 22 қарашадағы</w:t>
            </w:r>
            <w:r>
              <w:br/>
            </w:r>
            <w:r>
              <w:rPr>
                <w:rFonts w:ascii="Times New Roman"/>
                <w:b w:val="false"/>
                <w:i w:val="false"/>
                <w:color w:val="000000"/>
                <w:sz w:val="20"/>
              </w:rPr>
              <w:t>№ 9-42-VI шешімімен бекітілген</w:t>
            </w:r>
          </w:p>
        </w:tc>
      </w:tr>
    </w:tbl>
    <w:bookmarkStart w:name="z6" w:id="4"/>
    <w:p>
      <w:pPr>
        <w:spacing w:after="0"/>
        <w:ind w:left="0"/>
        <w:jc w:val="left"/>
      </w:pPr>
      <w:r>
        <w:rPr>
          <w:rFonts w:ascii="Times New Roman"/>
          <w:b/>
          <w:i w:val="false"/>
          <w:color w:val="000000"/>
        </w:rPr>
        <w:t xml:space="preserve"> "Б" корпусы Жетісай аудандық мәслихат аппаратының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 Жетісай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"Б" корпусы Жетісай аудандық мәслихат аппаратының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0" w:id="8"/>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8"/>
    <w:bookmarkStart w:name="z11" w:id="9"/>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2" w:id="10"/>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Жетісай аудандық мәслихатының 21.06.2022 </w:t>
      </w:r>
      <w:r>
        <w:rPr>
          <w:rFonts w:ascii="Times New Roman"/>
          <w:b w:val="false"/>
          <w:i w:val="false"/>
          <w:color w:val="000000"/>
          <w:sz w:val="28"/>
        </w:rPr>
        <w:t>№ 22-136-VII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 Бағалау екі жеке бағыт бойынша жүргізіледі:</w:t>
      </w:r>
    </w:p>
    <w:bookmarkEnd w:id="11"/>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4" w:id="1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5" w:id="13"/>
    <w:p>
      <w:pPr>
        <w:spacing w:after="0"/>
        <w:ind w:left="0"/>
        <w:jc w:val="both"/>
      </w:pPr>
      <w:r>
        <w:rPr>
          <w:rFonts w:ascii="Times New Roman"/>
          <w:b w:val="false"/>
          <w:i w:val="false"/>
          <w:color w:val="000000"/>
          <w:sz w:val="28"/>
        </w:rPr>
        <w:t>
      8. Бағалауға байланысты құжаттар персоналды басқару қызметіне жауапты маманда бағалау аяқталғаннан кейін үш жыл бойы сақталады.</w:t>
      </w:r>
    </w:p>
    <w:bookmarkEnd w:id="13"/>
    <w:bookmarkStart w:name="z16" w:id="14"/>
    <w:p>
      <w:pPr>
        <w:spacing w:after="0"/>
        <w:ind w:left="0"/>
        <w:jc w:val="left"/>
      </w:pPr>
      <w:r>
        <w:rPr>
          <w:rFonts w:ascii="Times New Roman"/>
          <w:b/>
          <w:i w:val="false"/>
          <w:color w:val="000000"/>
        </w:rPr>
        <w:t xml:space="preserve"> 2-тарау. НМИ анықтау тәртібі</w:t>
      </w:r>
    </w:p>
    <w:bookmarkEnd w:id="14"/>
    <w:bookmarkStart w:name="z17" w:id="1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5"/>
    <w:bookmarkStart w:name="z18" w:id="1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6"/>
    <w:bookmarkStart w:name="z19" w:id="17"/>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7"/>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0" w:id="18"/>
    <w:p>
      <w:pPr>
        <w:spacing w:after="0"/>
        <w:ind w:left="0"/>
        <w:jc w:val="both"/>
      </w:pPr>
      <w:r>
        <w:rPr>
          <w:rFonts w:ascii="Times New Roman"/>
          <w:b w:val="false"/>
          <w:i w:val="false"/>
          <w:color w:val="000000"/>
          <w:sz w:val="28"/>
        </w:rPr>
        <w:t>
      12. НМИ:</w:t>
      </w:r>
    </w:p>
    <w:bookmarkEnd w:id="1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1" w:id="19"/>
    <w:p>
      <w:pPr>
        <w:spacing w:after="0"/>
        <w:ind w:left="0"/>
        <w:jc w:val="both"/>
      </w:pPr>
      <w:r>
        <w:rPr>
          <w:rFonts w:ascii="Times New Roman"/>
          <w:b w:val="false"/>
          <w:i w:val="false"/>
          <w:color w:val="000000"/>
          <w:sz w:val="28"/>
        </w:rPr>
        <w:t>
      13. НМИ саны 5 құрайды.</w:t>
      </w:r>
    </w:p>
    <w:bookmarkEnd w:id="19"/>
    <w:bookmarkStart w:name="z22" w:id="20"/>
    <w:p>
      <w:pPr>
        <w:spacing w:after="0"/>
        <w:ind w:left="0"/>
        <w:jc w:val="both"/>
      </w:pPr>
      <w:r>
        <w:rPr>
          <w:rFonts w:ascii="Times New Roman"/>
          <w:b w:val="false"/>
          <w:i w:val="false"/>
          <w:color w:val="000000"/>
          <w:sz w:val="28"/>
        </w:rPr>
        <w:t>
      14. Жеке жұмыс жоспары персоналды басқару қызметіне жауапты маманда сақталады.</w:t>
      </w:r>
    </w:p>
    <w:bookmarkEnd w:id="20"/>
    <w:bookmarkStart w:name="z23" w:id="21"/>
    <w:p>
      <w:pPr>
        <w:spacing w:after="0"/>
        <w:ind w:left="0"/>
        <w:jc w:val="left"/>
      </w:pPr>
      <w:r>
        <w:rPr>
          <w:rFonts w:ascii="Times New Roman"/>
          <w:b/>
          <w:i w:val="false"/>
          <w:color w:val="000000"/>
        </w:rPr>
        <w:t xml:space="preserve"> 3-тарау. НМИ жетістігін бағалау тәртібі</w:t>
      </w:r>
    </w:p>
    <w:bookmarkEnd w:id="21"/>
    <w:bookmarkStart w:name="z24" w:id="22"/>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5" w:id="23"/>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3"/>
    <w:bookmarkStart w:name="z26" w:id="24"/>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4"/>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7" w:id="25"/>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25"/>
    <w:bookmarkStart w:name="z28" w:id="26"/>
    <w:p>
      <w:pPr>
        <w:spacing w:after="0"/>
        <w:ind w:left="0"/>
        <w:jc w:val="both"/>
      </w:pPr>
      <w:r>
        <w:rPr>
          <w:rFonts w:ascii="Times New Roman"/>
          <w:b w:val="false"/>
          <w:i w:val="false"/>
          <w:color w:val="000000"/>
          <w:sz w:val="28"/>
        </w:rPr>
        <w:t>
      19. "Б" корпусы қызметшісінің тікелей басшысы мемлекеттік органның бірінші басшысы болған жағдайда бағалау парағы оның қарауына енгізіледі.</w:t>
      </w:r>
    </w:p>
    <w:bookmarkEnd w:id="26"/>
    <w:bookmarkStart w:name="z29" w:id="27"/>
    <w:p>
      <w:pPr>
        <w:spacing w:after="0"/>
        <w:ind w:left="0"/>
        <w:jc w:val="both"/>
      </w:pPr>
      <w:r>
        <w:rPr>
          <w:rFonts w:ascii="Times New Roman"/>
          <w:b w:val="false"/>
          <w:i w:val="false"/>
          <w:color w:val="000000"/>
          <w:sz w:val="28"/>
        </w:rPr>
        <w:t>
      20. "Б" корпусы қызметшісінің бағалау парағын қарау қорытындысы бойынша жоғары тұрған басшымен келесі шешімдердің бірі қабылданады:</w:t>
      </w:r>
    </w:p>
    <w:bookmarkEnd w:id="27"/>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0" w:id="28"/>
    <w:p>
      <w:pPr>
        <w:spacing w:after="0"/>
        <w:ind w:left="0"/>
        <w:jc w:val="both"/>
      </w:pPr>
      <w:r>
        <w:rPr>
          <w:rFonts w:ascii="Times New Roman"/>
          <w:b w:val="false"/>
          <w:i w:val="false"/>
          <w:color w:val="000000"/>
          <w:sz w:val="28"/>
        </w:rPr>
        <w:t>
      21. Бағалау парағы НМИ қол жеткізуін дәлелдейтін фактілердің жеткіліксіздігі немесе дәйексіздігі болған жағдайда түзетуге жолданады.</w:t>
      </w:r>
    </w:p>
    <w:bookmarkEnd w:id="28"/>
    <w:bookmarkStart w:name="z31" w:id="29"/>
    <w:p>
      <w:pPr>
        <w:spacing w:after="0"/>
        <w:ind w:left="0"/>
        <w:jc w:val="both"/>
      </w:pPr>
      <w:r>
        <w:rPr>
          <w:rFonts w:ascii="Times New Roman"/>
          <w:b w:val="false"/>
          <w:i w:val="false"/>
          <w:color w:val="000000"/>
          <w:sz w:val="28"/>
        </w:rPr>
        <w:t>
      22.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29"/>
    <w:bookmarkStart w:name="z32" w:id="30"/>
    <w:p>
      <w:pPr>
        <w:spacing w:after="0"/>
        <w:ind w:left="0"/>
        <w:jc w:val="both"/>
      </w:pPr>
      <w:r>
        <w:rPr>
          <w:rFonts w:ascii="Times New Roman"/>
          <w:b w:val="false"/>
          <w:i w:val="false"/>
          <w:color w:val="000000"/>
          <w:sz w:val="28"/>
        </w:rPr>
        <w:t>
      23. Жоғары тұрған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0"/>
    <w:bookmarkStart w:name="z33" w:id="31"/>
    <w:p>
      <w:pPr>
        <w:spacing w:after="0"/>
        <w:ind w:left="0"/>
        <w:jc w:val="left"/>
      </w:pPr>
      <w:r>
        <w:rPr>
          <w:rFonts w:ascii="Times New Roman"/>
          <w:b/>
          <w:i w:val="false"/>
          <w:color w:val="000000"/>
        </w:rPr>
        <w:t xml:space="preserve"> 4-тарау. Құзыреттерді бағалау тәртібі</w:t>
      </w:r>
    </w:p>
    <w:bookmarkEnd w:id="31"/>
    <w:bookmarkStart w:name="z34" w:id="32"/>
    <w:p>
      <w:pPr>
        <w:spacing w:after="0"/>
        <w:ind w:left="0"/>
        <w:jc w:val="both"/>
      </w:pPr>
      <w:r>
        <w:rPr>
          <w:rFonts w:ascii="Times New Roman"/>
          <w:b w:val="false"/>
          <w:i w:val="false"/>
          <w:color w:val="000000"/>
          <w:sz w:val="28"/>
        </w:rPr>
        <w:t xml:space="preserve">
      24.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2"/>
    <w:bookmarkStart w:name="z35" w:id="33"/>
    <w:p>
      <w:pPr>
        <w:spacing w:after="0"/>
        <w:ind w:left="0"/>
        <w:jc w:val="both"/>
      </w:pPr>
      <w:r>
        <w:rPr>
          <w:rFonts w:ascii="Times New Roman"/>
          <w:b w:val="false"/>
          <w:i w:val="false"/>
          <w:color w:val="000000"/>
          <w:sz w:val="28"/>
        </w:rPr>
        <w:t xml:space="preserve">
      25.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3"/>
    <w:bookmarkStart w:name="z36" w:id="34"/>
    <w:p>
      <w:pPr>
        <w:spacing w:after="0"/>
        <w:ind w:left="0"/>
        <w:jc w:val="both"/>
      </w:pPr>
      <w:r>
        <w:rPr>
          <w:rFonts w:ascii="Times New Roman"/>
          <w:b w:val="false"/>
          <w:i w:val="false"/>
          <w:color w:val="000000"/>
          <w:sz w:val="28"/>
        </w:rPr>
        <w:t>
      26.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4"/>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7" w:id="35"/>
    <w:p>
      <w:pPr>
        <w:spacing w:after="0"/>
        <w:ind w:left="0"/>
        <w:jc w:val="both"/>
      </w:pPr>
      <w:r>
        <w:rPr>
          <w:rFonts w:ascii="Times New Roman"/>
          <w:b w:val="false"/>
          <w:i w:val="false"/>
          <w:color w:val="000000"/>
          <w:sz w:val="28"/>
        </w:rPr>
        <w:t>
      27. Тікелей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5"/>
    <w:bookmarkStart w:name="z38" w:id="36"/>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6"/>
    <w:bookmarkStart w:name="z39" w:id="37"/>
    <w:p>
      <w:pPr>
        <w:spacing w:after="0"/>
        <w:ind w:left="0"/>
        <w:jc w:val="both"/>
      </w:pPr>
      <w:r>
        <w:rPr>
          <w:rFonts w:ascii="Times New Roman"/>
          <w:b w:val="false"/>
          <w:i w:val="false"/>
          <w:color w:val="000000"/>
          <w:sz w:val="28"/>
        </w:rPr>
        <w:t>
      28. Персоналды басқару қызметіне жауапты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7"/>
    <w:bookmarkStart w:name="z40" w:id="38"/>
    <w:p>
      <w:pPr>
        <w:spacing w:after="0"/>
        <w:ind w:left="0"/>
        <w:jc w:val="both"/>
      </w:pPr>
      <w:r>
        <w:rPr>
          <w:rFonts w:ascii="Times New Roman"/>
          <w:b w:val="false"/>
          <w:i w:val="false"/>
          <w:color w:val="000000"/>
          <w:sz w:val="28"/>
        </w:rPr>
        <w:t>
      29. Комиссияның отырысы оның құрамының кем дегенде үштен екісі қатысқан жағдайда өкілетті болып есептеледі.</w:t>
      </w:r>
    </w:p>
    <w:bookmarkEnd w:id="38"/>
    <w:bookmarkStart w:name="z41" w:id="39"/>
    <w:p>
      <w:pPr>
        <w:spacing w:after="0"/>
        <w:ind w:left="0"/>
        <w:jc w:val="both"/>
      </w:pPr>
      <w:r>
        <w:rPr>
          <w:rFonts w:ascii="Times New Roman"/>
          <w:b w:val="false"/>
          <w:i w:val="false"/>
          <w:color w:val="000000"/>
          <w:sz w:val="28"/>
        </w:rPr>
        <w:t>
      30.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39"/>
    <w:bookmarkStart w:name="z42" w:id="40"/>
    <w:p>
      <w:pPr>
        <w:spacing w:after="0"/>
        <w:ind w:left="0"/>
        <w:jc w:val="both"/>
      </w:pPr>
      <w:r>
        <w:rPr>
          <w:rFonts w:ascii="Times New Roman"/>
          <w:b w:val="false"/>
          <w:i w:val="false"/>
          <w:color w:val="000000"/>
          <w:sz w:val="28"/>
        </w:rPr>
        <w:t>
      31. Комиссияның шешімі ашық дауыс беру арқылы қабылданады.</w:t>
      </w:r>
    </w:p>
    <w:bookmarkEnd w:id="40"/>
    <w:bookmarkStart w:name="z43" w:id="41"/>
    <w:p>
      <w:pPr>
        <w:spacing w:after="0"/>
        <w:ind w:left="0"/>
        <w:jc w:val="both"/>
      </w:pPr>
      <w:r>
        <w:rPr>
          <w:rFonts w:ascii="Times New Roman"/>
          <w:b w:val="false"/>
          <w:i w:val="false"/>
          <w:color w:val="000000"/>
          <w:sz w:val="28"/>
        </w:rPr>
        <w:t>
      32.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1"/>
    <w:bookmarkStart w:name="z44" w:id="42"/>
    <w:p>
      <w:pPr>
        <w:spacing w:after="0"/>
        <w:ind w:left="0"/>
        <w:jc w:val="both"/>
      </w:pPr>
      <w:r>
        <w:rPr>
          <w:rFonts w:ascii="Times New Roman"/>
          <w:b w:val="false"/>
          <w:i w:val="false"/>
          <w:color w:val="000000"/>
          <w:sz w:val="28"/>
        </w:rPr>
        <w:t>
      33. Комиссияның хатшысы персоналды басқару қызметінің жауапты маманы болып табылады. Комиссияның хатшысы дауыс беруге қатыспайды.</w:t>
      </w:r>
    </w:p>
    <w:bookmarkEnd w:id="42"/>
    <w:bookmarkStart w:name="z45" w:id="43"/>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мерзімдерге Комиссия отырысының өткізілуін қамтамасыз етеді.</w:t>
      </w:r>
    </w:p>
    <w:bookmarkEnd w:id="43"/>
    <w:bookmarkStart w:name="z46" w:id="44"/>
    <w:p>
      <w:pPr>
        <w:spacing w:after="0"/>
        <w:ind w:left="0"/>
        <w:jc w:val="both"/>
      </w:pPr>
      <w:r>
        <w:rPr>
          <w:rFonts w:ascii="Times New Roman"/>
          <w:b w:val="false"/>
          <w:i w:val="false"/>
          <w:color w:val="000000"/>
          <w:sz w:val="28"/>
        </w:rPr>
        <w:t>
      35. Персоналды басқару қызметіне жауапты маман Комиссияның отырысына келесі құжаттарды ұсынады:</w:t>
      </w:r>
    </w:p>
    <w:bookmarkEnd w:id="44"/>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7" w:id="45"/>
    <w:p>
      <w:pPr>
        <w:spacing w:after="0"/>
        <w:ind w:left="0"/>
        <w:jc w:val="both"/>
      </w:pPr>
      <w:r>
        <w:rPr>
          <w:rFonts w:ascii="Times New Roman"/>
          <w:b w:val="false"/>
          <w:i w:val="false"/>
          <w:color w:val="000000"/>
          <w:sz w:val="28"/>
        </w:rPr>
        <w:t>
      36. Комиссия бағалау нәтижелерін қарайды да келесі шешімдердің біреуін қабылдайды: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8" w:id="46"/>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6"/>
    <w:bookmarkStart w:name="z49" w:id="47"/>
    <w:p>
      <w:pPr>
        <w:spacing w:after="0"/>
        <w:ind w:left="0"/>
        <w:jc w:val="both"/>
      </w:pPr>
      <w:r>
        <w:rPr>
          <w:rFonts w:ascii="Times New Roman"/>
          <w:b w:val="false"/>
          <w:i w:val="false"/>
          <w:color w:val="000000"/>
          <w:sz w:val="28"/>
        </w:rPr>
        <w:t xml:space="preserve">
      38.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7"/>
    <w:bookmarkStart w:name="z50" w:id="48"/>
    <w:p>
      <w:pPr>
        <w:spacing w:after="0"/>
        <w:ind w:left="0"/>
        <w:jc w:val="both"/>
      </w:pPr>
      <w:r>
        <w:rPr>
          <w:rFonts w:ascii="Times New Roman"/>
          <w:b w:val="false"/>
          <w:i w:val="false"/>
          <w:color w:val="000000"/>
          <w:sz w:val="28"/>
        </w:rPr>
        <w:t>
      39. Персоналды басқару қызметіне жауапты маман "Б" корпусының қызметшісін бағалау нәтижелерімен ол аяқталған соң екі жұмыс күні ішінде таныстырады.</w:t>
      </w:r>
    </w:p>
    <w:bookmarkEnd w:id="48"/>
    <w:bookmarkStart w:name="z51" w:id="49"/>
    <w:p>
      <w:pPr>
        <w:spacing w:after="0"/>
        <w:ind w:left="0"/>
        <w:jc w:val="both"/>
      </w:pPr>
      <w:r>
        <w:rPr>
          <w:rFonts w:ascii="Times New Roman"/>
          <w:b w:val="false"/>
          <w:i w:val="false"/>
          <w:color w:val="000000"/>
          <w:sz w:val="28"/>
        </w:rPr>
        <w:t xml:space="preserve">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 </w:t>
      </w:r>
    </w:p>
    <w:bookmarkEnd w:id="49"/>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Түркістан облысы Жетісай аудандық мәслихатының 21.06.2022 </w:t>
      </w:r>
      <w:r>
        <w:rPr>
          <w:rFonts w:ascii="Times New Roman"/>
          <w:b w:val="false"/>
          <w:i w:val="false"/>
          <w:color w:val="000000"/>
          <w:sz w:val="28"/>
        </w:rPr>
        <w:t>№ 22-136-VII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Алынып тасталды - Түркістан облысы Жетісай аудандық мәслихатының 21.06.2022 </w:t>
      </w:r>
      <w:r>
        <w:rPr>
          <w:rFonts w:ascii="Times New Roman"/>
          <w:b w:val="false"/>
          <w:i w:val="false"/>
          <w:color w:val="000000"/>
          <w:sz w:val="28"/>
        </w:rPr>
        <w:t>№ 22-136-VII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4" w:id="51"/>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Жетісай</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"БЕКIТЕМIН"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w:t>
            </w:r>
            <w:r>
              <w:br/>
            </w:r>
            <w:r>
              <w:rPr>
                <w:rFonts w:ascii="Times New Roman"/>
                <w:b w:val="false"/>
                <w:i w:val="false"/>
                <w:color w:val="000000"/>
                <w:sz w:val="20"/>
              </w:rPr>
              <w:t>(тегi, аты-жөнiнiң бiрiншi</w:t>
            </w:r>
            <w:r>
              <w:br/>
            </w:r>
            <w:r>
              <w:rPr>
                <w:rFonts w:ascii="Times New Roman"/>
                <w:b w:val="false"/>
                <w:i w:val="false"/>
                <w:color w:val="000000"/>
                <w:sz w:val="20"/>
              </w:rPr>
              <w:t>әрiптерi)</w:t>
            </w:r>
            <w:r>
              <w:br/>
            </w:r>
            <w:r>
              <w:rPr>
                <w:rFonts w:ascii="Times New Roman"/>
                <w:b w:val="false"/>
                <w:i w:val="false"/>
                <w:color w:val="000000"/>
                <w:sz w:val="20"/>
              </w:rPr>
              <w:t>күнi_____________________</w:t>
            </w:r>
            <w:r>
              <w:br/>
            </w:r>
            <w:r>
              <w:rPr>
                <w:rFonts w:ascii="Times New Roman"/>
                <w:b w:val="false"/>
                <w:i w:val="false"/>
                <w:color w:val="000000"/>
                <w:sz w:val="20"/>
              </w:rPr>
              <w:t>қолы____________________</w:t>
            </w:r>
          </w:p>
        </w:tc>
      </w:tr>
    </w:tbl>
    <w:p>
      <w:pPr>
        <w:spacing w:after="0"/>
        <w:ind w:left="0"/>
        <w:jc w:val="left"/>
      </w:pPr>
      <w:r>
        <w:rPr>
          <w:rFonts w:ascii="Times New Roman"/>
          <w:b/>
          <w:i w:val="false"/>
          <w:color w:val="000000"/>
        </w:rPr>
        <w:t xml:space="preserve"> "Б" корпусы мемлекеттiк әкiмшiлiк қызметшiсiнiң жеке жұмыс жоспары</w:t>
      </w:r>
    </w:p>
    <w:p>
      <w:pPr>
        <w:spacing w:after="0"/>
        <w:ind w:left="0"/>
        <w:jc w:val="both"/>
      </w:pPr>
      <w:r>
        <w:rPr>
          <w:rFonts w:ascii="Times New Roman"/>
          <w:b w:val="false"/>
          <w:i w:val="false"/>
          <w:color w:val="000000"/>
          <w:sz w:val="28"/>
        </w:rPr>
        <w:t>
      __________________________________ 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Қызметшiнiң (тегi, аты, әкесiнiң аты (болған жағдайда))_________________________</w:t>
      </w:r>
    </w:p>
    <w:p>
      <w:pPr>
        <w:spacing w:after="0"/>
        <w:ind w:left="0"/>
        <w:jc w:val="both"/>
      </w:pPr>
      <w:r>
        <w:rPr>
          <w:rFonts w:ascii="Times New Roman"/>
          <w:b w:val="false"/>
          <w:i w:val="false"/>
          <w:color w:val="000000"/>
          <w:sz w:val="28"/>
        </w:rPr>
        <w:t>Қызметшiнiң лауазымы:__________________________________________________________</w:t>
      </w:r>
    </w:p>
    <w:p>
      <w:pPr>
        <w:spacing w:after="0"/>
        <w:ind w:left="0"/>
        <w:jc w:val="both"/>
      </w:pPr>
      <w:r>
        <w:rPr>
          <w:rFonts w:ascii="Times New Roman"/>
          <w:b w:val="false"/>
          <w:i w:val="false"/>
          <w:color w:val="000000"/>
          <w:sz w:val="28"/>
        </w:rPr>
        <w:t>Қызметшiнiң құрылымдық бөлiмшесiнiң атауы:______________________________________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мемлекеттiк жоспарлау жүйесiнiң құжатынан түйiнделедi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бiрлiгi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мәнi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жеткiзу мерзiмдерi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Түйiндi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 Нысаналы мақсатты индикатор қол жеткiзуден күтiлетiн оң өзгерiстер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аты-жөнiнiң бiрiншi әрiптерi)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аты-жөнiнiң бiрiншi әрiптерi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Жетісай</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"БЕКIТЕМIН"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w:t>
            </w:r>
            <w:r>
              <w:br/>
            </w:r>
            <w:r>
              <w:rPr>
                <w:rFonts w:ascii="Times New Roman"/>
                <w:b w:val="false"/>
                <w:i w:val="false"/>
                <w:color w:val="000000"/>
                <w:sz w:val="20"/>
              </w:rPr>
              <w:t>(тегi, аты-жөнiнiң бiрiншi</w:t>
            </w:r>
            <w:r>
              <w:br/>
            </w:r>
            <w:r>
              <w:rPr>
                <w:rFonts w:ascii="Times New Roman"/>
                <w:b w:val="false"/>
                <w:i w:val="false"/>
                <w:color w:val="000000"/>
                <w:sz w:val="20"/>
              </w:rPr>
              <w:t>әрiптерi)</w:t>
            </w:r>
            <w:r>
              <w:br/>
            </w:r>
            <w:r>
              <w:rPr>
                <w:rFonts w:ascii="Times New Roman"/>
                <w:b w:val="false"/>
                <w:i w:val="false"/>
                <w:color w:val="000000"/>
                <w:sz w:val="20"/>
              </w:rPr>
              <w:t>күнi_____________________</w:t>
            </w:r>
            <w:r>
              <w:br/>
            </w:r>
            <w:r>
              <w:rPr>
                <w:rFonts w:ascii="Times New Roman"/>
                <w:b w:val="false"/>
                <w:i w:val="false"/>
                <w:color w:val="000000"/>
                <w:sz w:val="20"/>
              </w:rPr>
              <w:t>қолы____________________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Көрсеткiшке қол жеттi/көрсеткiшке қол жетпедi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нәтижесi ________________________________________</w:t>
      </w:r>
    </w:p>
    <w:p>
      <w:pPr>
        <w:spacing w:after="0"/>
        <w:ind w:left="0"/>
        <w:jc w:val="both"/>
      </w:pPr>
      <w:r>
        <w:rPr>
          <w:rFonts w:ascii="Times New Roman"/>
          <w:b w:val="false"/>
          <w:i w:val="false"/>
          <w:color w:val="000000"/>
          <w:sz w:val="28"/>
        </w:rPr>
        <w:t>(қанағаттанарлықсыз, қанағаттанарлық, тиiмдi,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Жетісай</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қызметшiнiң (тегi, аты, әкесiнiң аты (болған жағдайда)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Бағаланатын қызметшiнiң лауазымы: __________________________________</w:t>
      </w:r>
    </w:p>
    <w:p>
      <w:pPr>
        <w:spacing w:after="0"/>
        <w:ind w:left="0"/>
        <w:jc w:val="both"/>
      </w:pPr>
      <w:r>
        <w:rPr>
          <w:rFonts w:ascii="Times New Roman"/>
          <w:b w:val="false"/>
          <w:i w:val="false"/>
          <w:color w:val="000000"/>
          <w:sz w:val="28"/>
        </w:rPr>
        <w:t>Бағаланатын қызметшiнiң құрылымдық бөлiмшесiнiң атауы: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нәтижелерi (күтiлетiн нәтижеге сәйкес/күтiлетiн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Қызметшiде байқамаған мiнез-құлық индикатор атауы (күтiлетiн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Шешiм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Жеделдiлiк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Жауапкершiлiк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Жетісай</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Стратегиялық бағыттарға сәйкес нақты міндеттер қояды және тапсырмалар береді;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Бөлімшенің берілген міндеттерді сапалы және уақтылы орындауына ұжымды бағыттайды және жағдай жасайды;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 жұмысын басымдылығына қарай тиімді ұйымдастырады.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Стратегиялық бағыттарға сәйкес нақты міндеттер қоя алмайды және тапсырмалар бере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Берілген міндеттерді сапалы және уақтылы орындауына ұжымды бағыттамайды және жағдай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 жұмысын басымдылығына мән бермей тиімсіз ұйымдастырады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 жұмысының нәтижелелілігін және сапасын қамтамасыз етеді.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 жұмысының нәтижелелілігін және сапасын қамтамасыз етпейді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Басымдылығына қарай тапсырмаларды маңыздылығы ретімен қояды;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Басшылыққа сапалы құжаттар дайындайды және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Өлшеулі уақыт жағдайында жұмыс жасай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Белгіленген мерзімдерді сақтайды.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Тапсырмаларды жүйесіз орындайды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Сапасыз құжаттар әзірлейді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Жедел жұмыс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Белгіленген мерзімдерді сақтамайды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 құзыреті шегінде қызметкерлерді мемлекеттік органдармен және ұйымдармен тиімді қарым-қатынасқа бағдарлайды;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Қойылған міндеттерге қол жеткізу үшін әрбір қызметкердің әлеуетін пайдаланады;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Басқа бөлімшелермен бірлесіп жоспарды жүзеге асырады және ортақ нәтижеге қол жеткізеді.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 құзыреті шегінде қызметкерлерді мемлекеттік органдармен және ұйымдармен тиімді қарым-қатынасқа бағдарламайды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Қойылған міндеттерге қол жеткізу үшін кейбір қызметкерлердің әлеуетін пайдаланады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Басқа бөлімшелермен бірлесіп жоспарды жүзеге асыра алмайды және ортақ нәтижеге қол жеткізбейді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Ұжымда сенімді қарым-қатынас орнатады;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Әрқайсысының нәтижеге жетуге қосқан үлесін анықтайды.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Ұжымда өзара сенімсіз қарым-қатынас орнатады;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Бағыныстағы тұлғалардың нәтижеге жетуге қосқан үлесін анықтамайды.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Ұжымның жұмысына үлесін қосады және қажет болған жағдайда түсіндірме үшін аса тәжірибелі әріптестеріне жүгінеді;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Жұмыста тұйықтық ұстанымын білдіреді және түсіндірме үшін аса тәжірибелі әріптестеріне жүгінбейді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Әріптестерімен мәселелерді талқыламайды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Міндеттерді дұрыс бөле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Шешім қабылдау барысында мүмкін болатын қауіптер туралы хабарлайды;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Шешім қабылдау барысында альтернативті ұсыныс жасайды;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Тиімді және жүйелі шешім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Жеке тәжірибесіне, басқа да маңызды болып табылатын мәліметтерге негізделген шешім қабылдайды.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Бөлімшеде міндеттерді дұрыс бөле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Орын алуы мүмкін қауіптер туралы хабарламайды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Шешім қабылдау барысында альтернативті ұсыныс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Тиімсіз және жүйесіз шешім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Шешім қабылдау барысында тек өзінің жеке тәжірибесіне және көзқарасына сенеді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Бөлімше қызметін ұйымдастыруда тапсырмаларды дұрыс бөле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Шешім қабылдаудағы тәсілдерді ұжыммен талқылайды;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Мүмкін болатын қауіптер мен салдарларды ескере отырып, құзыреті шегінде шешім қабылдайды.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Бөлімше қызметін ұйымдастыруда тапсырмаларды дұрыс бөле алмайды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Шешім қабылдауда қажетті ақпараттарды жинауды сирек ұйымдастырады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Шешім қабылдау барысында мүмкін болатын қауіптер мен салдарларды ескермейді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Қажетті мәліметтерді таба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Өзінің пікірін негіздей алады.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Қажетті мәліметтерді таба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Негізсіз пікір білдіреді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Стратегиялық мақсаттар мен басымдылықтарды ескеріп, нақты міндеттер қоя алады;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көрсетудің тиімді әдістерін біледі;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Көрсетілетін қызметтердің қолжетімділілігін қамтамасыз етеді;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тұтынушылардың қанағаттанушылығына талдау жүргізеді және қызмет көрсетуді жетілдірудің жолдарын қарастырады.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Стратегиялық мақсаттар мен басымдылықтарды ескермей, анық емес міндеттер қоя алады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көрсетудің әдістері туралы шала-шарпы біледі; </w:t>
            </w:r>
          </w:p>
          <w:p>
            <w:pPr>
              <w:spacing w:after="20"/>
              <w:ind w:left="20"/>
              <w:jc w:val="both"/>
            </w:pPr>
            <w:r>
              <w:rPr>
                <w:rFonts w:ascii="Times New Roman"/>
                <w:b w:val="false"/>
                <w:i w:val="false"/>
                <w:color w:val="000000"/>
                <w:sz w:val="20"/>
              </w:rPr>
              <w:t>
 Көрсетілетін қызметтердің қолжетімділілігін қамтамасыз етпейді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Көрсетілетін қызмет бойынша тұтынушылардың қанағаттанушылығына талдау жүргізбейді және қызмет көрсетуді жетілдірудің жолдарын қарастырмайды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Сапалы қызмет көрсету жөніндегі жұмыстарды ұйымдастырады және туындаған мәселелерді шешеді;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көрсетудің сапасын бақылайды, сондай-ақ жеке үлгі болу арқылы көрсетеді.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Сапалы қызмет көрсету жөніндегі жұмыстарды ұйымдастырмайды және туындаған мәселелерді шешпейді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Сапасыз қызмет көрсетуге жол береді, қызықпаушылық білдіреді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Сыпайы және тілектестікпен қызмет көрсетеді;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көрсетуге қанағаттанушылық деңгейін талдайды және оларды жетілдірудің жөнінде ұсыныстар енгізеді;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көрсету сапасын жақсарту бойынша ұсыныс енгізеді.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алушыға дөрекілік және немқұрайлылық білдіреді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Тұтынушының сұрақтары мен мәселелеріне мән бермейді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көрсету сапасын жақсарту бойынша белсенділік танытпайды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Көрсетілетін қызметтер туралы ақпараттандырудың тиімді тәсілін құрастырады.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Көрсетілетін қызметтер туралы ақпараттандырудың тиімсіз тәсілін құрастырады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Бағыныстағыларды қызмет алушыларды қолжетімді ақпараттандыруға бағдарлайды;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тұтынушыларының пікірін құрметтейді.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Бағыныстағылармен қызмет алушыларды ақпараттандыру бойынша жұмыс жүргізбейді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тұтынушыларының пікірін елемейді.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алушыларды ақпараттандырудың тиімді тәсілдерін қолданады;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алушыларды ақпараттандырудың тиімсіз тәсілдерін қолданады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Ұжымға жаңа басымдықтарды уақытылы жеткізеді;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Өзгерістерді уақтылы елеу үшін тиімді шаралар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Бөлімшені тиімді басқарады және ішкі және сыртқы өзгерістер кезінде нәтижеге қол жеткізеді;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Жұмыстың жаңа бағыттарын қолдану бойынша ұсыныстарын талдайды және басшылыққа енгізеді.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Ұжымға жаңа басымдықтарды жеткізбейді немесе мерзімнен кеш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Өзгерістерді уақтылы елеу үшін шаралар қабылдамайды немесе тиімсіз шаралар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Бөлімшені тиімсіз басқарады және ішкі және сыртқы өзгерістер кезінде нәтижеге қол жеткізбейді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Жұмыстың жаңа бағыттарын қолдану бойынша ұсыныстарын талдамайды және басшылыққа енгізбейді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Жұмыстың жаңа бағыттарын пайдалану жөніндегі ұсыныстарды қарайды және басшылыққа енгізеді;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Өзгерістерді дұрыс қабылдауды өзінің үлгі өнегесімен көрсетеді.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Жұмыстың жаңа бағыттарын пайдалану жөніндегі ұсыныстарды қарамайды және басшылыққа енгізбейді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Болып жатқан және күтілмеген өзгерістер кезінде өзін-өзі бақыламайды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Жұмысты жақсарту жөнінде ұсыныстар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Өзгеріс жағдайларында өзін -өзі бақылайды;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Өзгеріс жағдайларында тез бейімделеді.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Жұмыстың қолданыстағы рәсімдері мен әдістерін ұстанады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Жаңа бағыттар мен әдістерді зерттеп оларды енгізбейді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Өзгеріс жағдайларында өзін-өзі бақылай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Өзгеріс жағдайларында бейімделмейді немесе баяу бейімделеді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Үлгілі қызметкерлерді жоғарылату туралы ұсыныстарды қарастырып, енгізеді.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Қызметкерлерді дамыту бойынша жүйелі шараларды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Әріптестерімен жинақталған тәжірибесімен, білімімен бөліседі, сондай-ақ, олардың даму деңгейін анықтайды;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Өздігінен дамуға ұмтылысын өзінің жеке үлгісінде көрсетеді.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Үлгілі қызметкерлерді анықтамайды және оларды жоғарылату туралы ұсыныстарды қарастырмайды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Қызметкерлерді дамыту бойынша жүйелі шараларды қабылдамайды немесе жүйесіз шараларды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Әріптестерімен жинақталған тәжірибесімен, білімімен бөліспейді, сондай-ақ, олардың даму деңгейін анықтамайды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Өздігінен дамуға ұмтылысын өзінің жеке үлгісінде көрсетуге көңіл бөлмейді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Бағыныстылардың құзыреттер деңгейін жоғарылату бойынша іс-шаралар ұсынады;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Бағыныстылармен олардың құзыреттерін, оның ішінде дамуды қажет ететін құзыреттерді талқылайды.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Бағыныстылардың құзыреттер деңгейінің жоғарылауына қызығушылық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Мақсатқа жету үшін өзінің және бағыныстыларының құзыреттерін дамытпайды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Бағыныстылармен олардың құзыреттерін талқыламайды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Жаңа білімдер мен технологияларға қызығушылық танытады;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Өзіндігінен дамуға ұмтылады, жаңа ақпараттар мен оны қолданудың әдістерін ізденеді;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Тәжірибеде тиімділікті арттыратын жаңа дағдыларды қолданады.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Жаңа білімдер мен технологияларға қызығушылық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Өзінде бар дағдылармен шектеледі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Жұмыскерлермен әдептілік нормалары мен стандарттарының сақталуын қамтамасыз етеді;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Ұжымда мемлекеттік қызметтің әдептілік нормалары мен стандарттарына берілгендік деңгейін дамытады;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Әдептілік нормалардың бұзылғандығын елеп ескереді және анықтайды;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Өзінің бөлімше жұмысының тәжірибесінде ашықтық, шынайылық және әділдікке бағытталған әдеп нормалары мен құндылықтарды біріктіреді.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Жұмыскерлермен әдептілік нормалары мен стандарттарының сақталуын қамтамасыз етпейді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Мемлекеттік қызмет жолын ұстаушылық әркімнің жеке ісі деп есептейді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біріктірмейді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Белгіленген стандарттар мен нормалардың, шектеулер мен тыйымдардың сақталуын бақылайды;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Ұжымның мүддесін өз мүддесінен жоғары қояды;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Жұмыста табандылық танытады;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Ұжымдағы сыйластық пен сенім ахуалын қалыптастырады;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Ұжымда белгіленген стандарттар мен нормалардың, шектеулер мен тыйымдардың орын алуына жол береді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 мүддесін ұжым мүддесінен жоғары қояды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Жұмыста табандылық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Ұжымдағы сыйластық пен сенім ахуалын қалыптастырмайды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Бағыныстылардың іс-әрекетінде шынайылық және әділеттілік принциптерін сақтауды қамтамасыз етпейді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Белгіленген әдептілік нормалары мен стандарттарына сүйенеді;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Өзінің жұмысын адал орындайды;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Өзін адал, қарапайым, әділ ұстайды, басқаларға сыпайылық және биязылық танытады.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Белгіленген әдептілік нормалары мен стандарттарына сай келмейтін мінез-құлықтар танытады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Құрылымдық бөлімшенің қызметін ұйымдастыруды жеке жауапкершілігіне алады.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Құрылымдық бөлімшенің қызметін ұйымдастыру жауапкершілігін басқа лауазымды тұлғаға артады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Құрылымдық бөлімше қызметін ұйымдастыруды жеке жауапкершілігіне алады.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Құрылымдық бөлімшенің қызметін ұйымдастыру жауапкершілігін басқа лауазымды тұлғаға артады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 ісі мен нәтижелері үшін жауаптылықта болады.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 ісі мен нәтижелері үшін жауаптылықты басқа тұлғаға артады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тиімділігін жоғарылатуға бағытталған инновациялық тәсілдер мен шешімдер енгізу жөніндегі ұсыныстарды түзеді және қарастырады.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тиімділігін жоғарылатуға бағытталған инновациялық тәсілдер мен шешімдер енгізу жөніндегі ұсыныстарды әзірлемейді және қарастырмайды.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тиімділігін жоғарылатуға бағытталған инновациялық тәсілдерін және шешімдерін ендіру бойынша ұсыныстарды талдайды және енгізеді.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Ұсыныстар мен бастамаларын енгізеді және өзінің негізгі міндеттерінен басқа қосымша жұмыстарды орындайды.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Ұсыныстар мен бастамаларын енгізбейді және өзінің негізгі міндеттерінен басқа қосымша жұмыстарды орындамайды</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Жетісай</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w:t>
            </w:r>
            <w:r>
              <w:br/>
            </w:r>
            <w:r>
              <w:rPr>
                <w:rFonts w:ascii="Times New Roman"/>
                <w:b w:val="false"/>
                <w:i w:val="false"/>
                <w:color w:val="000000"/>
                <w:sz w:val="20"/>
              </w:rPr>
              <w:t>(тегi, аты-жөнiнiң бiрiншi</w:t>
            </w:r>
            <w:r>
              <w:br/>
            </w:r>
            <w:r>
              <w:rPr>
                <w:rFonts w:ascii="Times New Roman"/>
                <w:b w:val="false"/>
                <w:i w:val="false"/>
                <w:color w:val="000000"/>
                <w:sz w:val="20"/>
              </w:rPr>
              <w:t>әрiптерi)</w:t>
            </w:r>
            <w:r>
              <w:br/>
            </w:r>
            <w:r>
              <w:rPr>
                <w:rFonts w:ascii="Times New Roman"/>
                <w:b w:val="false"/>
                <w:i w:val="false"/>
                <w:color w:val="000000"/>
                <w:sz w:val="20"/>
              </w:rPr>
              <w:t>күнi_____________________</w:t>
            </w:r>
            <w:r>
              <w:br/>
            </w:r>
            <w:r>
              <w:rPr>
                <w:rFonts w:ascii="Times New Roman"/>
                <w:b w:val="false"/>
                <w:i w:val="false"/>
                <w:color w:val="000000"/>
                <w:sz w:val="20"/>
              </w:rPr>
              <w:t>қолы____________________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 (мемлекеттік органның атауы)</w:t>
      </w:r>
    </w:p>
    <w:p>
      <w:pPr>
        <w:spacing w:after="0"/>
        <w:ind w:left="0"/>
        <w:jc w:val="both"/>
      </w:pPr>
      <w:r>
        <w:rPr>
          <w:rFonts w:ascii="Times New Roman"/>
          <w:b w:val="false"/>
          <w:i w:val="false"/>
          <w:color w:val="000000"/>
          <w:sz w:val="28"/>
        </w:rPr>
        <w:t>
      ___________________________________________________________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Комиссия қорытындысы: ___________________________________________________</w:t>
      </w:r>
      <w:r>
        <w:br/>
      </w:r>
      <w:r>
        <w:rPr>
          <w:rFonts w:ascii="Times New Roman"/>
          <w:b w:val="false"/>
          <w:i w:val="false"/>
          <w:color w:val="000000"/>
          <w:sz w:val="28"/>
        </w:rPr>
        <w:t>Тексерiлдi:</w:t>
      </w:r>
      <w:r>
        <w:br/>
      </w:r>
      <w:r>
        <w:rPr>
          <w:rFonts w:ascii="Times New Roman"/>
          <w:b w:val="false"/>
          <w:i w:val="false"/>
          <w:color w:val="000000"/>
          <w:sz w:val="28"/>
        </w:rPr>
        <w:t xml:space="preserve">Комиссияның хатшысы: __________________________________ Күнi: _____________ </w:t>
      </w:r>
      <w:r>
        <w:br/>
      </w:r>
      <w:r>
        <w:rPr>
          <w:rFonts w:ascii="Times New Roman"/>
          <w:b w:val="false"/>
          <w:i w:val="false"/>
          <w:color w:val="000000"/>
          <w:sz w:val="28"/>
        </w:rPr>
        <w:t>(тегi, аты-жөнi, қолы)</w:t>
      </w:r>
      <w:r>
        <w:br/>
      </w:r>
      <w:r>
        <w:rPr>
          <w:rFonts w:ascii="Times New Roman"/>
          <w:b w:val="false"/>
          <w:i w:val="false"/>
          <w:color w:val="000000"/>
          <w:sz w:val="28"/>
        </w:rPr>
        <w:t xml:space="preserve">Комиссияның төрағасы: ___________________________________ Күнi: ____________ </w:t>
      </w:r>
      <w:r>
        <w:br/>
      </w:r>
      <w:r>
        <w:rPr>
          <w:rFonts w:ascii="Times New Roman"/>
          <w:b w:val="false"/>
          <w:i w:val="false"/>
          <w:color w:val="000000"/>
          <w:sz w:val="28"/>
        </w:rPr>
        <w:t>(тегi, аты-жөнi, қолы)</w:t>
      </w:r>
      <w:r>
        <w:br/>
      </w:r>
      <w:r>
        <w:rPr>
          <w:rFonts w:ascii="Times New Roman"/>
          <w:b w:val="false"/>
          <w:i w:val="false"/>
          <w:color w:val="000000"/>
          <w:sz w:val="28"/>
        </w:rPr>
        <w:t xml:space="preserve">Комиссияның мүшесi: ___________________________________ Күнi: ______________ </w:t>
      </w:r>
      <w:r>
        <w:br/>
      </w:r>
      <w:r>
        <w:rPr>
          <w:rFonts w:ascii="Times New Roman"/>
          <w:b w:val="false"/>
          <w:i w:val="false"/>
          <w:color w:val="000000"/>
          <w:sz w:val="28"/>
        </w:rPr>
        <w:t>(тегi, аты-жөнi,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header.xml" Type="http://schemas.openxmlformats.org/officeDocument/2006/relationships/header" Id="rId19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