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3bf5" w14:textId="8d13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ауылдық округіндегі елді мекендердегі атаусыз көшелерге атаулар беру туралы</w:t>
      </w:r>
    </w:p>
    <w:p>
      <w:pPr>
        <w:spacing w:after="0"/>
        <w:ind w:left="0"/>
        <w:jc w:val="both"/>
      </w:pPr>
      <w:r>
        <w:rPr>
          <w:rFonts w:ascii="Times New Roman"/>
          <w:b w:val="false"/>
          <w:i w:val="false"/>
          <w:color w:val="000000"/>
          <w:sz w:val="28"/>
        </w:rPr>
        <w:t>Оңтүстiк Қазақстан облысы Түлкiбас ауданы Арыс ауылдық округi әкiмiнiң 2018 жылғы 24 қаңтардағы № 4 шешiмi. Оңтүстiк Қазақстан облысының Әдiлет департаментiнде 2018 жылғы 1 ақпанда № 4434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2017 жылғы 22 желтоқсандағы Оңтүстік Қазақстан облыстық ономастика комиссиясының қорытындысы негізінде Арыс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Арыс ауылдық округіндегі елді мекендердегі атаусыз көшелерге атаулар берілсін:</w:t>
      </w:r>
    </w:p>
    <w:bookmarkEnd w:id="1"/>
    <w:p>
      <w:pPr>
        <w:spacing w:after="0"/>
        <w:ind w:left="0"/>
        <w:jc w:val="both"/>
      </w:pPr>
      <w:r>
        <w:rPr>
          <w:rFonts w:ascii="Times New Roman"/>
          <w:b w:val="false"/>
          <w:i w:val="false"/>
          <w:color w:val="000000"/>
          <w:sz w:val="28"/>
        </w:rPr>
        <w:t>
      1) Арыс ауылдық округіне қарасты, Керейт ауылындағы атауы жоқ көшеге Болашақ атауы;</w:t>
      </w:r>
    </w:p>
    <w:p>
      <w:pPr>
        <w:spacing w:after="0"/>
        <w:ind w:left="0"/>
        <w:jc w:val="both"/>
      </w:pPr>
      <w:r>
        <w:rPr>
          <w:rFonts w:ascii="Times New Roman"/>
          <w:b w:val="false"/>
          <w:i w:val="false"/>
          <w:color w:val="000000"/>
          <w:sz w:val="28"/>
        </w:rPr>
        <w:t>
      2) Арыс ауылдық округіне қарасты, Мақталы ауылындағы атауы жоқ көшеге Ынтымақ атауы;</w:t>
      </w:r>
    </w:p>
    <w:p>
      <w:pPr>
        <w:spacing w:after="0"/>
        <w:ind w:left="0"/>
        <w:jc w:val="both"/>
      </w:pPr>
      <w:r>
        <w:rPr>
          <w:rFonts w:ascii="Times New Roman"/>
          <w:b w:val="false"/>
          <w:i w:val="false"/>
          <w:color w:val="000000"/>
          <w:sz w:val="28"/>
        </w:rPr>
        <w:t>
      3) Арыс ауылдық округіне қарасты,Мақталы ауылындағы атауы жоқ көшеге Тәуелсіздік атауы.</w:t>
      </w:r>
    </w:p>
    <w:bookmarkStart w:name="z3" w:id="2"/>
    <w:p>
      <w:pPr>
        <w:spacing w:after="0"/>
        <w:ind w:left="0"/>
        <w:jc w:val="both"/>
      </w:pPr>
      <w:r>
        <w:rPr>
          <w:rFonts w:ascii="Times New Roman"/>
          <w:b w:val="false"/>
          <w:i w:val="false"/>
          <w:color w:val="000000"/>
          <w:sz w:val="28"/>
        </w:rPr>
        <w:t>
      2. "Түлкібас ауданы әкімдігінің Арыс ауылдық округі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Арыс ауылдық округі әкімі аппаратының бас маманы С.Серикбаевқа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Қ.Наренбаев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