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36d5a" w14:textId="9a36d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аудандық мәслихатының 2017 жылғы 22 желтоқсандағы № 21/1-06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2018 жылғы 29 маусымдағы № 28/2-06 шешімі. Оңтүстік Қазақстан облысының Әділет департаментінде 2018 жылғы 2 шілдеде № 4661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Түлкібас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Түлкібас аудандық мәслихатының 2017 жылғы 22 желтоқсандағы № 21/1-06 "2018-2020 жылдарға арналған аудандық бюджет туралы" (Нормативтік құқықтық актілерді мемлекеттік тіркеу тізілімінде 4358 нөмірмен тіркелген, 2018 жылғы 11 қаңтардағы "Шамшырақ" газетінде және 2018 жылғы 12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Түлкібас ауданының 2018-2020 жылдарға арналған аудандық бюджеті тиісінше 1, 2 және 3 қосымшаларға сәйкес, оның ішінде 2018 жылға мынадай көлемде бекітілсін:</w:t>
      </w:r>
    </w:p>
    <w:p>
      <w:pPr>
        <w:spacing w:after="0"/>
        <w:ind w:left="0"/>
        <w:jc w:val="both"/>
      </w:pPr>
      <w:r>
        <w:rPr>
          <w:rFonts w:ascii="Times New Roman"/>
          <w:b w:val="false"/>
          <w:i w:val="false"/>
          <w:color w:val="000000"/>
          <w:sz w:val="28"/>
        </w:rPr>
        <w:t>
      1) кiрiстер – 15944558 мың теңге;</w:t>
      </w:r>
    </w:p>
    <w:p>
      <w:pPr>
        <w:spacing w:after="0"/>
        <w:ind w:left="0"/>
        <w:jc w:val="both"/>
      </w:pPr>
      <w:r>
        <w:rPr>
          <w:rFonts w:ascii="Times New Roman"/>
          <w:b w:val="false"/>
          <w:i w:val="false"/>
          <w:color w:val="000000"/>
          <w:sz w:val="28"/>
        </w:rPr>
        <w:t>
      салықтық түсiмдер –2773732 мың теңге;</w:t>
      </w:r>
    </w:p>
    <w:p>
      <w:pPr>
        <w:spacing w:after="0"/>
        <w:ind w:left="0"/>
        <w:jc w:val="both"/>
      </w:pPr>
      <w:r>
        <w:rPr>
          <w:rFonts w:ascii="Times New Roman"/>
          <w:b w:val="false"/>
          <w:i w:val="false"/>
          <w:color w:val="000000"/>
          <w:sz w:val="28"/>
        </w:rPr>
        <w:t>
      салықтық емес түсiмдер – 13249 мың теңге;</w:t>
      </w:r>
    </w:p>
    <w:p>
      <w:pPr>
        <w:spacing w:after="0"/>
        <w:ind w:left="0"/>
        <w:jc w:val="both"/>
      </w:pPr>
      <w:r>
        <w:rPr>
          <w:rFonts w:ascii="Times New Roman"/>
          <w:b w:val="false"/>
          <w:i w:val="false"/>
          <w:color w:val="000000"/>
          <w:sz w:val="28"/>
        </w:rPr>
        <w:t>
      негiзгi капиталды сатудан түсетiн түсiмдер – 34866 мың теңге;</w:t>
      </w:r>
    </w:p>
    <w:p>
      <w:pPr>
        <w:spacing w:after="0"/>
        <w:ind w:left="0"/>
        <w:jc w:val="both"/>
      </w:pPr>
      <w:r>
        <w:rPr>
          <w:rFonts w:ascii="Times New Roman"/>
          <w:b w:val="false"/>
          <w:i w:val="false"/>
          <w:color w:val="000000"/>
          <w:sz w:val="28"/>
        </w:rPr>
        <w:t>
      трансферттер түсiмi – 13122711 мың теңге;</w:t>
      </w:r>
    </w:p>
    <w:p>
      <w:pPr>
        <w:spacing w:after="0"/>
        <w:ind w:left="0"/>
        <w:jc w:val="both"/>
      </w:pPr>
      <w:r>
        <w:rPr>
          <w:rFonts w:ascii="Times New Roman"/>
          <w:b w:val="false"/>
          <w:i w:val="false"/>
          <w:color w:val="000000"/>
          <w:sz w:val="28"/>
        </w:rPr>
        <w:t>
      2) шығындар – 16005591 мың теңге;</w:t>
      </w:r>
    </w:p>
    <w:p>
      <w:pPr>
        <w:spacing w:after="0"/>
        <w:ind w:left="0"/>
        <w:jc w:val="both"/>
      </w:pPr>
      <w:r>
        <w:rPr>
          <w:rFonts w:ascii="Times New Roman"/>
          <w:b w:val="false"/>
          <w:i w:val="false"/>
          <w:color w:val="000000"/>
          <w:sz w:val="28"/>
        </w:rPr>
        <w:t>
      3) таза бюджеттiк кредиттеу – - 17101 мың теңге;</w:t>
      </w:r>
    </w:p>
    <w:p>
      <w:pPr>
        <w:spacing w:after="0"/>
        <w:ind w:left="0"/>
        <w:jc w:val="both"/>
      </w:pPr>
      <w:r>
        <w:rPr>
          <w:rFonts w:ascii="Times New Roman"/>
          <w:b w:val="false"/>
          <w:i w:val="false"/>
          <w:color w:val="000000"/>
          <w:sz w:val="28"/>
        </w:rPr>
        <w:t>
      бюджеттік кредиттер – 7215 мың теңге;</w:t>
      </w:r>
    </w:p>
    <w:p>
      <w:pPr>
        <w:spacing w:after="0"/>
        <w:ind w:left="0"/>
        <w:jc w:val="both"/>
      </w:pPr>
      <w:r>
        <w:rPr>
          <w:rFonts w:ascii="Times New Roman"/>
          <w:b w:val="false"/>
          <w:i w:val="false"/>
          <w:color w:val="000000"/>
          <w:sz w:val="28"/>
        </w:rPr>
        <w:t>
      бюджеттік кредиттерді өтеу –24316 мың теңге;</w:t>
      </w:r>
    </w:p>
    <w:p>
      <w:pPr>
        <w:spacing w:after="0"/>
        <w:ind w:left="0"/>
        <w:jc w:val="both"/>
      </w:pPr>
      <w:r>
        <w:rPr>
          <w:rFonts w:ascii="Times New Roman"/>
          <w:b w:val="false"/>
          <w:i w:val="false"/>
          <w:color w:val="000000"/>
          <w:sz w:val="28"/>
        </w:rPr>
        <w:t>
      4) қаржы активтерімен операциялар бойынша сальдо- 0;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-43932 мың теңге;</w:t>
      </w:r>
    </w:p>
    <w:p>
      <w:pPr>
        <w:spacing w:after="0"/>
        <w:ind w:left="0"/>
        <w:jc w:val="both"/>
      </w:pPr>
      <w:r>
        <w:rPr>
          <w:rFonts w:ascii="Times New Roman"/>
          <w:b w:val="false"/>
          <w:i w:val="false"/>
          <w:color w:val="000000"/>
          <w:sz w:val="28"/>
        </w:rPr>
        <w:t>
      6) бюджет тапшылығын қаржыландыру– 43932 мың теңге;</w:t>
      </w:r>
    </w:p>
    <w:p>
      <w:pPr>
        <w:spacing w:after="0"/>
        <w:ind w:left="0"/>
        <w:jc w:val="both"/>
      </w:pPr>
      <w:r>
        <w:rPr>
          <w:rFonts w:ascii="Times New Roman"/>
          <w:b w:val="false"/>
          <w:i w:val="false"/>
          <w:color w:val="000000"/>
          <w:sz w:val="28"/>
        </w:rPr>
        <w:t>
      қарыздар түсімі – 7215 мың теңге;</w:t>
      </w:r>
    </w:p>
    <w:p>
      <w:pPr>
        <w:spacing w:after="0"/>
        <w:ind w:left="0"/>
        <w:jc w:val="both"/>
      </w:pPr>
      <w:r>
        <w:rPr>
          <w:rFonts w:ascii="Times New Roman"/>
          <w:b w:val="false"/>
          <w:i w:val="false"/>
          <w:color w:val="000000"/>
          <w:sz w:val="28"/>
        </w:rPr>
        <w:t>
      қарыздарды өтеу – 24316 мың теңге;</w:t>
      </w:r>
    </w:p>
    <w:p>
      <w:pPr>
        <w:spacing w:after="0"/>
        <w:ind w:left="0"/>
        <w:jc w:val="both"/>
      </w:pPr>
      <w:r>
        <w:rPr>
          <w:rFonts w:ascii="Times New Roman"/>
          <w:b w:val="false"/>
          <w:i w:val="false"/>
          <w:color w:val="000000"/>
          <w:sz w:val="28"/>
        </w:rPr>
        <w:t>
      бюджет қаражатының пайдаланылатын қалдықтары – 61033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"Түлкібас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Түлкібас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Түлкібас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Н.Ештаев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28/2-06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21/1-06 шешіміне 1-қосымша</w:t>
            </w:r>
          </w:p>
        </w:tc>
      </w:tr>
    </w:tbl>
    <w:p>
      <w:pPr>
        <w:spacing w:after="0"/>
        <w:ind w:left="0"/>
        <w:jc w:val="left"/>
      </w:pPr>
      <w:r>
        <w:rPr>
          <w:rFonts w:ascii="Times New Roman"/>
          <w:b/>
          <w:i w:val="false"/>
          <w:color w:val="000000"/>
        </w:rPr>
        <w:t xml:space="preserve"> Түлкібас ауданының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15 944 558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акциялардың мемлекеттік пакетіне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13 122 711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13 122 711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13 122 711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16 005 591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8 757 540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6 808 611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6 213 770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28/2-06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21/1-06 шешіміне 2-қосымша</w:t>
            </w:r>
          </w:p>
        </w:tc>
      </w:tr>
    </w:tbl>
    <w:p>
      <w:pPr>
        <w:spacing w:after="0"/>
        <w:ind w:left="0"/>
        <w:jc w:val="left"/>
      </w:pPr>
      <w:r>
        <w:rPr>
          <w:rFonts w:ascii="Times New Roman"/>
          <w:b/>
          <w:i w:val="false"/>
          <w:color w:val="000000"/>
        </w:rPr>
        <w:t xml:space="preserve"> Түлкібас ауданының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13 640 184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акциялардың мемлекеттік пакетіне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11 331 850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13 640 184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8 382 587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6 222 071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5 742 597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5 657 115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салу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28/2-06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21/1-06 шешіміне 3-қосымша</w:t>
            </w:r>
          </w:p>
        </w:tc>
      </w:tr>
    </w:tbl>
    <w:p>
      <w:pPr>
        <w:spacing w:after="0"/>
        <w:ind w:left="0"/>
        <w:jc w:val="left"/>
      </w:pPr>
      <w:r>
        <w:rPr>
          <w:rFonts w:ascii="Times New Roman"/>
          <w:b/>
          <w:i w:val="false"/>
          <w:color w:val="000000"/>
        </w:rPr>
        <w:t xml:space="preserve"> Түлкібас ауданының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11 606 408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акциялардың мемлекеттік пакетіне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9 199 949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9 199 949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9 199 949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11 606 408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8 043 435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5 890 366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5 674 196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салу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