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331a" w14:textId="f483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25 желтоқсандағы № 21/109-VI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2018 жылғы 27 қарашадағы № 32/182-VI шешiмi. Түркістан облысының Әдiлет департаментiнде 2018 жылғы 14 желтоқсанда № 4837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25 желтоқсандағы № 21/109-VI "2018-2020 жылдарға арналған аудандық бюджет туралы" (Нормативтік құқықтық актілерді мемлекеттік тіркеу тізілімінде № 4352 санымен тіркелген, 2018 жылы 12 қаңтардағы "Төлеби туы"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Төлеби ауданының 2018-2020 жылдарға арналған аудандық бюджеті тиісінше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16 396 790 мың теңге:</w:t>
      </w:r>
    </w:p>
    <w:p>
      <w:pPr>
        <w:spacing w:after="0"/>
        <w:ind w:left="0"/>
        <w:jc w:val="both"/>
      </w:pPr>
      <w:r>
        <w:rPr>
          <w:rFonts w:ascii="Times New Roman"/>
          <w:b w:val="false"/>
          <w:i w:val="false"/>
          <w:color w:val="000000"/>
          <w:sz w:val="28"/>
        </w:rPr>
        <w:t>
      салықтық түсімдер – 1 084 857 мың теңге;</w:t>
      </w:r>
    </w:p>
    <w:p>
      <w:pPr>
        <w:spacing w:after="0"/>
        <w:ind w:left="0"/>
        <w:jc w:val="both"/>
      </w:pPr>
      <w:r>
        <w:rPr>
          <w:rFonts w:ascii="Times New Roman"/>
          <w:b w:val="false"/>
          <w:i w:val="false"/>
          <w:color w:val="000000"/>
          <w:sz w:val="28"/>
        </w:rPr>
        <w:t>
      салықтық емес түсімдер – 15 663 мың теңге;</w:t>
      </w:r>
    </w:p>
    <w:p>
      <w:pPr>
        <w:spacing w:after="0"/>
        <w:ind w:left="0"/>
        <w:jc w:val="both"/>
      </w:pPr>
      <w:r>
        <w:rPr>
          <w:rFonts w:ascii="Times New Roman"/>
          <w:b w:val="false"/>
          <w:i w:val="false"/>
          <w:color w:val="000000"/>
          <w:sz w:val="28"/>
        </w:rPr>
        <w:t>
      негізгі капиталды сатудан түсетін түсімдер – 28 333 мың теңге;</w:t>
      </w:r>
    </w:p>
    <w:p>
      <w:pPr>
        <w:spacing w:after="0"/>
        <w:ind w:left="0"/>
        <w:jc w:val="both"/>
      </w:pPr>
      <w:r>
        <w:rPr>
          <w:rFonts w:ascii="Times New Roman"/>
          <w:b w:val="false"/>
          <w:i w:val="false"/>
          <w:color w:val="000000"/>
          <w:sz w:val="28"/>
        </w:rPr>
        <w:t xml:space="preserve">
      трансферттер түсiмi – 15 267 937 мың теңге; </w:t>
      </w:r>
    </w:p>
    <w:p>
      <w:pPr>
        <w:spacing w:after="0"/>
        <w:ind w:left="0"/>
        <w:jc w:val="both"/>
      </w:pPr>
      <w:r>
        <w:rPr>
          <w:rFonts w:ascii="Times New Roman"/>
          <w:b w:val="false"/>
          <w:i w:val="false"/>
          <w:color w:val="000000"/>
          <w:sz w:val="28"/>
        </w:rPr>
        <w:t>
      2) шығындар – 16 534 478 мың теңге;</w:t>
      </w:r>
    </w:p>
    <w:p>
      <w:pPr>
        <w:spacing w:after="0"/>
        <w:ind w:left="0"/>
        <w:jc w:val="both"/>
      </w:pPr>
      <w:r>
        <w:rPr>
          <w:rFonts w:ascii="Times New Roman"/>
          <w:b w:val="false"/>
          <w:i w:val="false"/>
          <w:color w:val="000000"/>
          <w:sz w:val="28"/>
        </w:rPr>
        <w:t xml:space="preserve">
      3) таза бюджеттік кредиттеу – 0: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 - 137 688 мың теңге;</w:t>
      </w:r>
    </w:p>
    <w:p>
      <w:pPr>
        <w:spacing w:after="0"/>
        <w:ind w:left="0"/>
        <w:jc w:val="both"/>
      </w:pPr>
      <w:r>
        <w:rPr>
          <w:rFonts w:ascii="Times New Roman"/>
          <w:b w:val="false"/>
          <w:i w:val="false"/>
          <w:color w:val="000000"/>
          <w:sz w:val="28"/>
        </w:rPr>
        <w:t>
      6) бюджет тапшылығын қаржыландыру – 137 688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3 039 мың теңге;</w:t>
      </w:r>
    </w:p>
    <w:p>
      <w:pPr>
        <w:spacing w:after="0"/>
        <w:ind w:left="0"/>
        <w:jc w:val="both"/>
      </w:pPr>
      <w:r>
        <w:rPr>
          <w:rFonts w:ascii="Times New Roman"/>
          <w:b w:val="false"/>
          <w:i w:val="false"/>
          <w:color w:val="000000"/>
          <w:sz w:val="28"/>
        </w:rPr>
        <w:t>
      бюджет қаражатының пайдаланылатын қалдықтары – 140 727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2018 жылы төлем көзінен салық салынатын табыстардан ұсталатын жеке табыс салығы облыстық бюджетке 42,7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Кансейтов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қарашадағы № 32/182-VI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21/109-VI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16396790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15267937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алынатын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16534478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9210159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8051820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6278887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қарашадағы № 32/182-VI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21/109-VI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3556817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1601692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704540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654425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