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ebb5" w14:textId="6cae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кейбір шешімдерінің күшін жою туралы</w:t>
      </w:r>
    </w:p>
    <w:p>
      <w:pPr>
        <w:spacing w:after="0"/>
        <w:ind w:left="0"/>
        <w:jc w:val="both"/>
      </w:pPr>
      <w:r>
        <w:rPr>
          <w:rFonts w:ascii="Times New Roman"/>
          <w:b w:val="false"/>
          <w:i w:val="false"/>
          <w:color w:val="000000"/>
          <w:sz w:val="28"/>
        </w:rPr>
        <w:t>Оңтүстiк Қазақстан облысы Созақ аудандық мәслихатының 2018 жылғы 29 наурыздағы № 155 шешiмi. Оңтүстiк Қазақстан облысының Әдiлет департаментiнде 2018 жылғы 10 сәуірде № 4515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2016 жылғы 6 сәуірдегі Қазақстан Республикасының Заңының 27-бабының </w:t>
      </w:r>
      <w:r>
        <w:rPr>
          <w:rFonts w:ascii="Times New Roman"/>
          <w:b w:val="false"/>
          <w:i w:val="false"/>
          <w:color w:val="000000"/>
          <w:sz w:val="28"/>
        </w:rPr>
        <w:t>1 тармағына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Созақ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155 шешіміне қосымша</w:t>
            </w:r>
          </w:p>
        </w:tc>
      </w:tr>
    </w:tbl>
    <w:bookmarkStart w:name="z6" w:id="4"/>
    <w:p>
      <w:pPr>
        <w:spacing w:after="0"/>
        <w:ind w:left="0"/>
        <w:jc w:val="left"/>
      </w:pPr>
      <w:r>
        <w:rPr>
          <w:rFonts w:ascii="Times New Roman"/>
          <w:b/>
          <w:i w:val="false"/>
          <w:color w:val="000000"/>
        </w:rPr>
        <w:t xml:space="preserve"> Созақ аудандық мәслихатының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Созақ аудандық мәслихатының 2015 жылғы 26 маусымдағы № 266 "Бірыңғай тіркелген салықтың мөлшерлемелері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3251 тіркелген, 2015 жылғы 1 тамызда "Созақ-үні" газетінде жарияланған);</w:t>
      </w:r>
    </w:p>
    <w:bookmarkEnd w:id="5"/>
    <w:bookmarkStart w:name="z8" w:id="6"/>
    <w:p>
      <w:pPr>
        <w:spacing w:after="0"/>
        <w:ind w:left="0"/>
        <w:jc w:val="both"/>
      </w:pPr>
      <w:r>
        <w:rPr>
          <w:rFonts w:ascii="Times New Roman"/>
          <w:b w:val="false"/>
          <w:i w:val="false"/>
          <w:color w:val="000000"/>
          <w:sz w:val="28"/>
        </w:rPr>
        <w:t xml:space="preserve">
      2) Созақ аудандық мәслихатының 2016 жылғы 31 наурыздағы № 9 "Пайдаланылмайтын ауыл шаруашылығы мақсатындағы жерге жер салығының базалық мөлшерлемесін және бірыңғай жер салығының мөлшерлемелерін жоғарлату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3719 тіркелген, 2016 жылғы 7 мамырда "Созақ-үні" газетінде жарияланған);</w:t>
      </w:r>
    </w:p>
    <w:bookmarkEnd w:id="6"/>
    <w:bookmarkStart w:name="z9" w:id="7"/>
    <w:p>
      <w:pPr>
        <w:spacing w:after="0"/>
        <w:ind w:left="0"/>
        <w:jc w:val="both"/>
      </w:pPr>
      <w:r>
        <w:rPr>
          <w:rFonts w:ascii="Times New Roman"/>
          <w:b w:val="false"/>
          <w:i w:val="false"/>
          <w:color w:val="000000"/>
          <w:sz w:val="28"/>
        </w:rPr>
        <w:t xml:space="preserve">
      3) Созақ аудандық мәслихатының 2016 жылғы 23 желтоқсандағы № 54 "Жер салығының базалық мөлшерлемелерін жоғарлату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3954 тіркелген, 2017 жылғы 21 қаңтарда "Созақ-үні" газетінде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