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b74c" w14:textId="53db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2017 жылғы 14 желтоқсандағы № 17-176-VI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2018 жылғы 26 қарашадағы № 30-298-VI шешiмi. Түркістан облысының Әдiлет департаментiнде 2018 жылғы 30 қарашада № 4815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2017 жылғы 14 желтоқсандағы № 17-176-VI "2018-2020 жылдарға арналған аудандық бюджет туралы" (Нормативтік құқықтық актілерді мемлекеттік тіркеу тізілімінде № 4362 тіркелген, 2018 жылғы 19 қаңтарда "Сарыағаш" газетінде және 2018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51 036 288 мың теңге:</w:t>
      </w:r>
    </w:p>
    <w:p>
      <w:pPr>
        <w:spacing w:after="0"/>
        <w:ind w:left="0"/>
        <w:jc w:val="both"/>
      </w:pPr>
      <w:r>
        <w:rPr>
          <w:rFonts w:ascii="Times New Roman"/>
          <w:b w:val="false"/>
          <w:i w:val="false"/>
          <w:color w:val="000000"/>
          <w:sz w:val="28"/>
        </w:rPr>
        <w:t>
      салықтық түсімдер – 3 367 576 мың теңге;</w:t>
      </w:r>
    </w:p>
    <w:p>
      <w:pPr>
        <w:spacing w:after="0"/>
        <w:ind w:left="0"/>
        <w:jc w:val="both"/>
      </w:pPr>
      <w:r>
        <w:rPr>
          <w:rFonts w:ascii="Times New Roman"/>
          <w:b w:val="false"/>
          <w:i w:val="false"/>
          <w:color w:val="000000"/>
          <w:sz w:val="28"/>
        </w:rPr>
        <w:t>
      салықтық емес түсімдер – 68 910 мың теңге;</w:t>
      </w:r>
    </w:p>
    <w:p>
      <w:pPr>
        <w:spacing w:after="0"/>
        <w:ind w:left="0"/>
        <w:jc w:val="both"/>
      </w:pPr>
      <w:r>
        <w:rPr>
          <w:rFonts w:ascii="Times New Roman"/>
          <w:b w:val="false"/>
          <w:i w:val="false"/>
          <w:color w:val="000000"/>
          <w:sz w:val="28"/>
        </w:rPr>
        <w:t>
      негізгі капиталды сатудан түсетін түсімдер – 91 167 мың теңге;</w:t>
      </w:r>
    </w:p>
    <w:p>
      <w:pPr>
        <w:spacing w:after="0"/>
        <w:ind w:left="0"/>
        <w:jc w:val="both"/>
      </w:pPr>
      <w:r>
        <w:rPr>
          <w:rFonts w:ascii="Times New Roman"/>
          <w:b w:val="false"/>
          <w:i w:val="false"/>
          <w:color w:val="000000"/>
          <w:sz w:val="28"/>
        </w:rPr>
        <w:t>
      трансферттер түсімі – 47 508 635 мың теңге;</w:t>
      </w:r>
    </w:p>
    <w:p>
      <w:pPr>
        <w:spacing w:after="0"/>
        <w:ind w:left="0"/>
        <w:jc w:val="both"/>
      </w:pPr>
      <w:r>
        <w:rPr>
          <w:rFonts w:ascii="Times New Roman"/>
          <w:b w:val="false"/>
          <w:i w:val="false"/>
          <w:color w:val="000000"/>
          <w:sz w:val="28"/>
        </w:rPr>
        <w:t>
      2) шығындар – 51 142 475 мың теңге;</w:t>
      </w:r>
    </w:p>
    <w:p>
      <w:pPr>
        <w:spacing w:after="0"/>
        <w:ind w:left="0"/>
        <w:jc w:val="both"/>
      </w:pPr>
      <w:r>
        <w:rPr>
          <w:rFonts w:ascii="Times New Roman"/>
          <w:b w:val="false"/>
          <w:i w:val="false"/>
          <w:color w:val="000000"/>
          <w:sz w:val="28"/>
        </w:rPr>
        <w:t>
      3) таза бюджеттік кредиттеу – 163 662 мың теңге:</w:t>
      </w:r>
    </w:p>
    <w:p>
      <w:pPr>
        <w:spacing w:after="0"/>
        <w:ind w:left="0"/>
        <w:jc w:val="both"/>
      </w:pPr>
      <w:r>
        <w:rPr>
          <w:rFonts w:ascii="Times New Roman"/>
          <w:b w:val="false"/>
          <w:i w:val="false"/>
          <w:color w:val="000000"/>
          <w:sz w:val="28"/>
        </w:rPr>
        <w:t>
      бюджеттік кредиттер – 198 413 мың теңге;</w:t>
      </w:r>
    </w:p>
    <w:p>
      <w:pPr>
        <w:spacing w:after="0"/>
        <w:ind w:left="0"/>
        <w:jc w:val="both"/>
      </w:pPr>
      <w:r>
        <w:rPr>
          <w:rFonts w:ascii="Times New Roman"/>
          <w:b w:val="false"/>
          <w:i w:val="false"/>
          <w:color w:val="000000"/>
          <w:sz w:val="28"/>
        </w:rPr>
        <w:t>
      бюджеттік кредиттерді өтеу – 34 751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-269 849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269 849</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198 413 мың теңге;</w:t>
      </w:r>
    </w:p>
    <w:p>
      <w:pPr>
        <w:spacing w:after="0"/>
        <w:ind w:left="0"/>
        <w:jc w:val="both"/>
      </w:pPr>
      <w:r>
        <w:rPr>
          <w:rFonts w:ascii="Times New Roman"/>
          <w:b w:val="false"/>
          <w:i w:val="false"/>
          <w:color w:val="000000"/>
          <w:sz w:val="28"/>
        </w:rPr>
        <w:t>
      қарыздарды өтеу – 34 751 мың теңге;</w:t>
      </w:r>
    </w:p>
    <w:p>
      <w:pPr>
        <w:spacing w:after="0"/>
        <w:ind w:left="0"/>
        <w:jc w:val="both"/>
      </w:pPr>
      <w:r>
        <w:rPr>
          <w:rFonts w:ascii="Times New Roman"/>
          <w:b w:val="false"/>
          <w:i w:val="false"/>
          <w:color w:val="000000"/>
          <w:sz w:val="28"/>
        </w:rPr>
        <w:t>
      бюджет қаражатының пайдаланылатын қалдықтары – 106 187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қарашадағы № 30-298-VI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51 036 288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3 367 576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51 142 475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24 117 584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21 155 017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16 138 889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15 975 989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5 016 128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3 873 272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2 582 125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4 452 936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10 793 226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қарашадағы № 30-298-VI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14 желтоқсандағы № 17-176-VI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2018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