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befe" w14:textId="505b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әкімінің 9 қазан 2017 жылғы № 16 "Жергiлiктi ауқымдағы табиғи сипаттағы төтенше жағдай жариялау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Сайрам ауданы әкiмiнiң 2018 жылғы 23 қаңтардағы № 2 шешімі. Оңтүстiк Қазақстан облысының Әдiлет департаментiнде 2018 жылғы 22 ақпанда № 4459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"Құқықтық актілер туралы" Қазақстан Республикасының 2016 жылғы 6 сәуiрдегi Заңының </w:t>
      </w:r>
      <w:r>
        <w:rPr>
          <w:rFonts w:ascii="Times New Roman"/>
          <w:b w:val="false"/>
          <w:i w:val="false"/>
          <w:color w:val="000000"/>
          <w:sz w:val="28"/>
        </w:rPr>
        <w:t>27 бабына</w:t>
      </w:r>
      <w:r>
        <w:rPr>
          <w:rFonts w:ascii="Times New Roman"/>
          <w:b w:val="false"/>
          <w:i w:val="false"/>
          <w:color w:val="000000"/>
          <w:sz w:val="28"/>
        </w:rPr>
        <w:t xml:space="preserve"> сәйкес, Сайрам ауданының әкiмi ШЕШIМ ЕТЕДI:</w:t>
      </w:r>
    </w:p>
    <w:bookmarkEnd w:id="0"/>
    <w:bookmarkStart w:name="z2" w:id="1"/>
    <w:p>
      <w:pPr>
        <w:spacing w:after="0"/>
        <w:ind w:left="0"/>
        <w:jc w:val="both"/>
      </w:pPr>
      <w:r>
        <w:rPr>
          <w:rFonts w:ascii="Times New Roman"/>
          <w:b w:val="false"/>
          <w:i w:val="false"/>
          <w:color w:val="000000"/>
          <w:sz w:val="28"/>
        </w:rPr>
        <w:t xml:space="preserve">
      1. Сайрам ауданы әкімінің 2017 жылғы 9 қазандағы № 16 "Жергiлiктi ауқымдағы табиғи сипаттағы төтенше жағдай жариялау туралы" (Нормативтік құқықтық актілерді мемлекеттік тіркеу тізілімінде № 4235 тіркелген, 2017 жылдың 27 қазанында "Мәртөбе" газетінде және 2017 жылғы 16 қарашада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"Сайрам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ауданынының аумағында таралатын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оның Сайрам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күнiнен кейiн күнтiзбелiк он күн өткен соң қолданысқа енгiзiледi.</w:t>
      </w:r>
    </w:p>
    <w:bookmarkEnd w:id="3"/>
    <w:bookmarkStart w:name="z5" w:id="4"/>
    <w:p>
      <w:pPr>
        <w:spacing w:after="0"/>
        <w:ind w:left="0"/>
        <w:jc w:val="both"/>
      </w:pPr>
      <w:r>
        <w:rPr>
          <w:rFonts w:ascii="Times New Roman"/>
          <w:b w:val="false"/>
          <w:i w:val="false"/>
          <w:color w:val="000000"/>
          <w:sz w:val="28"/>
        </w:rPr>
        <w:t>
      4. Осы шешiмнiң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Б.Мамаев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