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d069d" w14:textId="6ad06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Отырар аудандық мәслихатының 2017 жылғы 22 желтоқсандағы № 22/106-VІ "2018-2020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Отырар аудандық мәслихатының 2018 жылғы 11 қыркүйектегі № 29/150-VI шешiмi. Түркістан облысының Әдiлет департаментiнде 2018 жылғы 18 қыркүйекте № 4729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2018 жылғы 28 тамыз № 29/314-VI "Оңтүстік Қазақстан облыстық мәслихатының 2017 жылғы 11 желтоқсандағы № 18/209-VI "2018-2020 жылдарға арналған облыстық бюджет туралы" шешіміне өзгерістер мен толықтыру енгізу туралы" нормативтік құқықтық актілерді мемлекеттік тіркеу тізілімінде № 4717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Отырар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Отырар аудандық мәслихатының 2017 жылғы 22 желтоқсандағы № 22/106-VI "2018-2020 жылдарға арналған аудандық бюджет туралы" (нормативтік құқықтық актілерді мемлекеттік тіркеу тізілімінде 4332-нөмірімен тіркелген, 2017 жылғы 29 желтоқсанда "Отырар алқабы" газетінде және 2018 жылғы 10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Отырар ауданының 2018-2020 жылдарға арналған аудандық бюджеті тиісінше 1, 5 қосымшаларға сәйкес, оның ішінде 2018 жылға мынадай көлемде бекітілсін: </w:t>
      </w:r>
    </w:p>
    <w:p>
      <w:pPr>
        <w:spacing w:after="0"/>
        <w:ind w:left="0"/>
        <w:jc w:val="both"/>
      </w:pPr>
      <w:r>
        <w:rPr>
          <w:rFonts w:ascii="Times New Roman"/>
          <w:b w:val="false"/>
          <w:i w:val="false"/>
          <w:color w:val="000000"/>
          <w:sz w:val="28"/>
        </w:rPr>
        <w:t>
      1) кірістер – 11 783 854 мың теңге:</w:t>
      </w:r>
    </w:p>
    <w:p>
      <w:pPr>
        <w:spacing w:after="0"/>
        <w:ind w:left="0"/>
        <w:jc w:val="both"/>
      </w:pPr>
      <w:r>
        <w:rPr>
          <w:rFonts w:ascii="Times New Roman"/>
          <w:b w:val="false"/>
          <w:i w:val="false"/>
          <w:color w:val="000000"/>
          <w:sz w:val="28"/>
        </w:rPr>
        <w:t>
      салықтық түсімдер – 1 119 349 мың теңге;</w:t>
      </w:r>
    </w:p>
    <w:p>
      <w:pPr>
        <w:spacing w:after="0"/>
        <w:ind w:left="0"/>
        <w:jc w:val="both"/>
      </w:pPr>
      <w:r>
        <w:rPr>
          <w:rFonts w:ascii="Times New Roman"/>
          <w:b w:val="false"/>
          <w:i w:val="false"/>
          <w:color w:val="000000"/>
          <w:sz w:val="28"/>
        </w:rPr>
        <w:t>
      салықтық емес түсімдер – 14 497 мың теңге;</w:t>
      </w:r>
    </w:p>
    <w:p>
      <w:pPr>
        <w:spacing w:after="0"/>
        <w:ind w:left="0"/>
        <w:jc w:val="both"/>
      </w:pPr>
      <w:r>
        <w:rPr>
          <w:rFonts w:ascii="Times New Roman"/>
          <w:b w:val="false"/>
          <w:i w:val="false"/>
          <w:color w:val="000000"/>
          <w:sz w:val="28"/>
        </w:rPr>
        <w:t>
      негізгі капиталды сатудан түсетін түсімдер – 4 600 мың теңге;</w:t>
      </w:r>
    </w:p>
    <w:p>
      <w:pPr>
        <w:spacing w:after="0"/>
        <w:ind w:left="0"/>
        <w:jc w:val="both"/>
      </w:pPr>
      <w:r>
        <w:rPr>
          <w:rFonts w:ascii="Times New Roman"/>
          <w:b w:val="false"/>
          <w:i w:val="false"/>
          <w:color w:val="000000"/>
          <w:sz w:val="28"/>
        </w:rPr>
        <w:t>
      трансферттер түсімі – 10 645 408 мың теңге;</w:t>
      </w:r>
    </w:p>
    <w:p>
      <w:pPr>
        <w:spacing w:after="0"/>
        <w:ind w:left="0"/>
        <w:jc w:val="both"/>
      </w:pPr>
      <w:r>
        <w:rPr>
          <w:rFonts w:ascii="Times New Roman"/>
          <w:b w:val="false"/>
          <w:i w:val="false"/>
          <w:color w:val="000000"/>
          <w:sz w:val="28"/>
        </w:rPr>
        <w:t>
      2) шығындар – 11 799 108 мың теңге;</w:t>
      </w:r>
    </w:p>
    <w:p>
      <w:pPr>
        <w:spacing w:after="0"/>
        <w:ind w:left="0"/>
        <w:jc w:val="both"/>
      </w:pPr>
      <w:r>
        <w:rPr>
          <w:rFonts w:ascii="Times New Roman"/>
          <w:b w:val="false"/>
          <w:i w:val="false"/>
          <w:color w:val="000000"/>
          <w:sz w:val="28"/>
        </w:rPr>
        <w:t>
      3) таза бюджеттік кредиттеу – 16 378 мың теңге;</w:t>
      </w:r>
    </w:p>
    <w:p>
      <w:pPr>
        <w:spacing w:after="0"/>
        <w:ind w:left="0"/>
        <w:jc w:val="both"/>
      </w:pPr>
      <w:r>
        <w:rPr>
          <w:rFonts w:ascii="Times New Roman"/>
          <w:b w:val="false"/>
          <w:i w:val="false"/>
          <w:color w:val="000000"/>
          <w:sz w:val="28"/>
        </w:rPr>
        <w:t>
      бюджеттік кредиттер – 25 252 мың теңге;</w:t>
      </w:r>
    </w:p>
    <w:p>
      <w:pPr>
        <w:spacing w:after="0"/>
        <w:ind w:left="0"/>
        <w:jc w:val="both"/>
      </w:pPr>
      <w:r>
        <w:rPr>
          <w:rFonts w:ascii="Times New Roman"/>
          <w:b w:val="false"/>
          <w:i w:val="false"/>
          <w:color w:val="000000"/>
          <w:sz w:val="28"/>
        </w:rPr>
        <w:t>
      бюджеттік кредиттерді өтеу – 8 874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активтерiн сатып алу – 0;</w:t>
      </w:r>
    </w:p>
    <w:p>
      <w:pPr>
        <w:spacing w:after="0"/>
        <w:ind w:left="0"/>
        <w:jc w:val="both"/>
      </w:pPr>
      <w:r>
        <w:rPr>
          <w:rFonts w:ascii="Times New Roman"/>
          <w:b w:val="false"/>
          <w:i w:val="false"/>
          <w:color w:val="000000"/>
          <w:sz w:val="28"/>
        </w:rPr>
        <w:t>
      мемлекеттiң қаржы активтерiн сатудан түсетiн түсiмдер – 0;</w:t>
      </w:r>
    </w:p>
    <w:p>
      <w:pPr>
        <w:spacing w:after="0"/>
        <w:ind w:left="0"/>
        <w:jc w:val="both"/>
      </w:pPr>
      <w:r>
        <w:rPr>
          <w:rFonts w:ascii="Times New Roman"/>
          <w:b w:val="false"/>
          <w:i w:val="false"/>
          <w:color w:val="000000"/>
          <w:sz w:val="28"/>
        </w:rPr>
        <w:t>
      5) бюджет тапшылығы (профициті) – - 31 563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31 563 мың теңге:</w:t>
      </w:r>
    </w:p>
    <w:p>
      <w:pPr>
        <w:spacing w:after="0"/>
        <w:ind w:left="0"/>
        <w:jc w:val="both"/>
      </w:pPr>
      <w:r>
        <w:rPr>
          <w:rFonts w:ascii="Times New Roman"/>
          <w:b w:val="false"/>
          <w:i w:val="false"/>
          <w:color w:val="000000"/>
          <w:sz w:val="28"/>
        </w:rPr>
        <w:t>
      қарыздар түсімі – 25 252 мың теңге;</w:t>
      </w:r>
    </w:p>
    <w:p>
      <w:pPr>
        <w:spacing w:after="0"/>
        <w:ind w:left="0"/>
        <w:jc w:val="both"/>
      </w:pPr>
      <w:r>
        <w:rPr>
          <w:rFonts w:ascii="Times New Roman"/>
          <w:b w:val="false"/>
          <w:i w:val="false"/>
          <w:color w:val="000000"/>
          <w:sz w:val="28"/>
        </w:rPr>
        <w:t>
      қарыздарды өтеу – 8 943 мың теңге;</w:t>
      </w:r>
    </w:p>
    <w:p>
      <w:pPr>
        <w:spacing w:after="0"/>
        <w:ind w:left="0"/>
        <w:jc w:val="both"/>
      </w:pPr>
      <w:r>
        <w:rPr>
          <w:rFonts w:ascii="Times New Roman"/>
          <w:b w:val="false"/>
          <w:i w:val="false"/>
          <w:color w:val="000000"/>
          <w:sz w:val="28"/>
        </w:rPr>
        <w:t>
      бюджет қаражатының пайдаланылатын қалдықтары – 15 254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"Отырар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 ;</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Отырар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Отырар аудандық мәслихаттың интернет-ресурсына орналастыруын қамтамасыз етсін".</w:t>
      </w:r>
    </w:p>
    <w:bookmarkStart w:name="z6" w:id="4"/>
    <w:p>
      <w:pPr>
        <w:spacing w:after="0"/>
        <w:ind w:left="0"/>
        <w:jc w:val="both"/>
      </w:pPr>
      <w:r>
        <w:rPr>
          <w:rFonts w:ascii="Times New Roman"/>
          <w:b w:val="false"/>
          <w:i w:val="false"/>
          <w:color w:val="000000"/>
          <w:sz w:val="28"/>
        </w:rPr>
        <w:t>
      3. Осы шешім 2018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Б.Тұрмаханбетов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М.Манапов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2018</w:t>
            </w:r>
            <w:r>
              <w:br/>
            </w:r>
            <w:r>
              <w:rPr>
                <w:rFonts w:ascii="Times New Roman"/>
                <w:b w:val="false"/>
                <w:i w:val="false"/>
                <w:color w:val="000000"/>
                <w:sz w:val="20"/>
              </w:rPr>
              <w:t>жылғы 11 қыркүйектегі</w:t>
            </w:r>
            <w:r>
              <w:br/>
            </w:r>
            <w:r>
              <w:rPr>
                <w:rFonts w:ascii="Times New Roman"/>
                <w:b w:val="false"/>
                <w:i w:val="false"/>
                <w:color w:val="000000"/>
                <w:sz w:val="20"/>
              </w:rPr>
              <w:t>№ 29/150-VI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2017</w:t>
            </w:r>
            <w:r>
              <w:br/>
            </w:r>
            <w:r>
              <w:rPr>
                <w:rFonts w:ascii="Times New Roman"/>
                <w:b w:val="false"/>
                <w:i w:val="false"/>
                <w:color w:val="000000"/>
                <w:sz w:val="20"/>
              </w:rPr>
              <w:t>жылғы 22 желтоқсандағы</w:t>
            </w:r>
            <w:r>
              <w:br/>
            </w:r>
            <w:r>
              <w:rPr>
                <w:rFonts w:ascii="Times New Roman"/>
                <w:b w:val="false"/>
                <w:i w:val="false"/>
                <w:color w:val="000000"/>
                <w:sz w:val="20"/>
              </w:rPr>
              <w:t>№ 22/106-VI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2018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982"/>
        <w:gridCol w:w="632"/>
        <w:gridCol w:w="6613"/>
        <w:gridCol w:w="344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3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 І Р І С Т Е 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11 789 659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1 125 154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518 789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518 789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313 571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313 571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266 953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260 640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басқа да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10 645 408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10 645 408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10 645 408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816"/>
        <w:gridCol w:w="1109"/>
        <w:gridCol w:w="1109"/>
        <w:gridCol w:w="5588"/>
        <w:gridCol w:w="286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11 804 913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275 326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5 749 886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308 530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255 620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255 620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5 111 463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5 056 802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4 924 111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132 691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329 893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329 893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657 840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256 609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252 994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252 994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338 630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338 630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67 266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47 991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1 043 427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474 082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474 082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222 378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137 592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295 384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272 952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273 961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273 961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224 602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898 424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264 582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432 353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235 893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48 039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1 072 013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1 072 013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1 072 013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1 072 013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331 258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321 780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278 412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27 466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және ауыл шаруашылығы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және ауыл шаруашылығы саласындағы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және ауыл шаруашылығы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аудандық маңызы бар қалалардың, ауылдық округтердiң, кенттердің, ауылдардың шекарасын белгiлеу кезiнде жүргiзiлетiн жерге орналастыру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279 075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275 475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275 475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275 475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саласындағы өзге де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1 277 147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1 277 147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1 277 147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297 864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908 409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31 563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2018</w:t>
            </w:r>
            <w:r>
              <w:br/>
            </w:r>
            <w:r>
              <w:rPr>
                <w:rFonts w:ascii="Times New Roman"/>
                <w:b w:val="false"/>
                <w:i w:val="false"/>
                <w:color w:val="000000"/>
                <w:sz w:val="20"/>
              </w:rPr>
              <w:t>жылғы 11 қыркүйек</w:t>
            </w:r>
            <w:r>
              <w:br/>
            </w:r>
            <w:r>
              <w:rPr>
                <w:rFonts w:ascii="Times New Roman"/>
                <w:b w:val="false"/>
                <w:i w:val="false"/>
                <w:color w:val="000000"/>
                <w:sz w:val="20"/>
              </w:rPr>
              <w:t>№ 29/150-VI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2017</w:t>
            </w:r>
            <w:r>
              <w:br/>
            </w:r>
            <w:r>
              <w:rPr>
                <w:rFonts w:ascii="Times New Roman"/>
                <w:b w:val="false"/>
                <w:i w:val="false"/>
                <w:color w:val="000000"/>
                <w:sz w:val="20"/>
              </w:rPr>
              <w:t>жылғы 22 желтоқсандағы</w:t>
            </w:r>
            <w:r>
              <w:br/>
            </w:r>
            <w:r>
              <w:rPr>
                <w:rFonts w:ascii="Times New Roman"/>
                <w:b w:val="false"/>
                <w:i w:val="false"/>
                <w:color w:val="000000"/>
                <w:sz w:val="20"/>
              </w:rPr>
              <w:t>№ 22/106-VI шешіміне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Ауданның ауылдық округі әкімдерінің аппараттары бойынша 2018 жылға арналған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5"/>
        <w:gridCol w:w="693"/>
        <w:gridCol w:w="1461"/>
        <w:gridCol w:w="1461"/>
        <w:gridCol w:w="5380"/>
        <w:gridCol w:w="2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90809</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бойынша ауыл округтерінің жиыны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90809</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37899</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37899</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37899</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37899</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48410</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48410</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48410</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48410</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"Аққұм" ауыл округі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40612</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19017</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19017</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19017</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19017</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26095</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26095</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26095</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26095</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Отырар ауданы "Ақтөбе" ауыл округі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45697</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18882</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18882</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18882</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18882</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26815</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26815</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26815</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