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8f5513" w14:textId="b8f551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Отырар аудандық мәслихатының 2016 жылғы 1 наурыздағы № 47/261-V "Жиналыстар, митингілер, шерулер, пикеттер және демонстрациялар өткізу тәртібін қосымша реттеу туралы" шешімінің күшін жою туралы</w:t>
      </w:r>
    </w:p>
    <w:p>
      <w:pPr>
        <w:spacing w:after="0"/>
        <w:ind w:left="0"/>
        <w:jc w:val="both"/>
      </w:pPr>
      <w:r>
        <w:rPr>
          <w:rFonts w:ascii="Times New Roman"/>
          <w:b w:val="false"/>
          <w:i w:val="false"/>
          <w:color w:val="000000"/>
          <w:sz w:val="28"/>
        </w:rPr>
        <w:t>Оңтүстiк Қазақстан облысы Отырар аудандық мәслихатының 2018 жылғы 30 наурыздағы № 25/129-VI шешiмi. Оңтүстiк Қазақстан облысының Әдiлет департаментiнде 2018 жылғы 19 сәуірде № 4556 болып тiркелдi</w:t>
      </w:r>
    </w:p>
    <w:p>
      <w:pPr>
        <w:spacing w:after="0"/>
        <w:ind w:left="0"/>
        <w:jc w:val="both"/>
      </w:pPr>
      <w:bookmarkStart w:name="z1" w:id="0"/>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Заңының 7 бабының </w:t>
      </w:r>
      <w:r>
        <w:rPr>
          <w:rFonts w:ascii="Times New Roman"/>
          <w:b w:val="false"/>
          <w:i w:val="false"/>
          <w:color w:val="000000"/>
          <w:sz w:val="28"/>
        </w:rPr>
        <w:t>5 тармағына</w:t>
      </w:r>
      <w:r>
        <w:rPr>
          <w:rFonts w:ascii="Times New Roman"/>
          <w:b w:val="false"/>
          <w:i w:val="false"/>
          <w:color w:val="000000"/>
          <w:sz w:val="28"/>
        </w:rPr>
        <w:t xml:space="preserve">, "Құқықтық актілер туралы" Қазақстан Республикасының 2016 жылғы 6 сәуірдегі Заңының </w:t>
      </w:r>
      <w:r>
        <w:rPr>
          <w:rFonts w:ascii="Times New Roman"/>
          <w:b w:val="false"/>
          <w:i w:val="false"/>
          <w:color w:val="000000"/>
          <w:sz w:val="28"/>
        </w:rPr>
        <w:t>27 бабына</w:t>
      </w:r>
      <w:r>
        <w:rPr>
          <w:rFonts w:ascii="Times New Roman"/>
          <w:b w:val="false"/>
          <w:i w:val="false"/>
          <w:color w:val="000000"/>
          <w:sz w:val="28"/>
        </w:rPr>
        <w:t xml:space="preserve"> сәйкес, Отырар аудандық мәслихаты ШЕШІМ ҚАБЫЛДАДЫ:</w:t>
      </w:r>
    </w:p>
    <w:bookmarkEnd w:id="0"/>
    <w:bookmarkStart w:name="z2" w:id="1"/>
    <w:p>
      <w:pPr>
        <w:spacing w:after="0"/>
        <w:ind w:left="0"/>
        <w:jc w:val="both"/>
      </w:pPr>
      <w:r>
        <w:rPr>
          <w:rFonts w:ascii="Times New Roman"/>
          <w:b w:val="false"/>
          <w:i w:val="false"/>
          <w:color w:val="000000"/>
          <w:sz w:val="28"/>
        </w:rPr>
        <w:t xml:space="preserve">
      1. Отырар аудандық мәслихатының 2016 жылғы 1 наурыздағы № 47/261-V "Жиналыстар, митингілер, шерулер, пикеттер және демонстрациялар өткізу тәртібін қосымша реттеу туралы" (Нормативтік құқықтық актілерді тіркеу тізілімінде № 3640 болып тіркелген, 2016 жылғы 1 сәуірдегі "Отырар алқабы" газетінде және 2016 жылғы 9 сәуірдегі Қазақстан Республикасының нормативтік құқықтық актілерінің эталондық бақылау банкінде электрондық түрде жарияланған) </w:t>
      </w:r>
      <w:r>
        <w:rPr>
          <w:rFonts w:ascii="Times New Roman"/>
          <w:b w:val="false"/>
          <w:i w:val="false"/>
          <w:color w:val="000000"/>
          <w:sz w:val="28"/>
        </w:rPr>
        <w:t>шешімінің</w:t>
      </w:r>
      <w:r>
        <w:rPr>
          <w:rFonts w:ascii="Times New Roman"/>
          <w:b w:val="false"/>
          <w:i w:val="false"/>
          <w:color w:val="000000"/>
          <w:sz w:val="28"/>
        </w:rPr>
        <w:t xml:space="preserve"> күші жойылды деп танылсын.</w:t>
      </w:r>
    </w:p>
    <w:bookmarkEnd w:id="1"/>
    <w:bookmarkStart w:name="z3" w:id="2"/>
    <w:p>
      <w:pPr>
        <w:spacing w:after="0"/>
        <w:ind w:left="0"/>
        <w:jc w:val="both"/>
      </w:pPr>
      <w:r>
        <w:rPr>
          <w:rFonts w:ascii="Times New Roman"/>
          <w:b w:val="false"/>
          <w:i w:val="false"/>
          <w:color w:val="000000"/>
          <w:sz w:val="28"/>
        </w:rPr>
        <w:t>
      2. "Отырар аудандық мәслихат аппараты" мемлекеттік мекемесі Қазақстан Республикасының заңнамалық актілерінде белгіленген тәртіпте:</w:t>
      </w:r>
    </w:p>
    <w:bookmarkEnd w:id="2"/>
    <w:p>
      <w:pPr>
        <w:spacing w:after="0"/>
        <w:ind w:left="0"/>
        <w:jc w:val="both"/>
      </w:pPr>
      <w:r>
        <w:rPr>
          <w:rFonts w:ascii="Times New Roman"/>
          <w:b w:val="false"/>
          <w:i w:val="false"/>
          <w:color w:val="000000"/>
          <w:sz w:val="28"/>
        </w:rPr>
        <w:t>
      1) осы шешімнің аумақтық әділет органында мемлекеттік тіркелуін;</w:t>
      </w:r>
    </w:p>
    <w:p>
      <w:pPr>
        <w:spacing w:after="0"/>
        <w:ind w:left="0"/>
        <w:jc w:val="both"/>
      </w:pPr>
      <w:r>
        <w:rPr>
          <w:rFonts w:ascii="Times New Roman"/>
          <w:b w:val="false"/>
          <w:i w:val="false"/>
          <w:color w:val="000000"/>
          <w:sz w:val="28"/>
        </w:rPr>
        <w:t>
      2) осы мәслихат шешімі мемлекеттік тіркелген күннен бастап күнтізбелік он күн ішінде оның көшірмесін қағаз және электронды түрде қазақ және орыс тілдерінде "Республикалық құқықтық ақпарат орталығы" шаруашылық жүргізу құқығындағы республикалық мемлекеттік кәсіпорнына Қазақстан Республикасы нормативтік құқықтық актілерінің эталондық бақылау банкіне ресми жариялау және енгізу үшін жолданылуын;</w:t>
      </w:r>
    </w:p>
    <w:p>
      <w:pPr>
        <w:spacing w:after="0"/>
        <w:ind w:left="0"/>
        <w:jc w:val="both"/>
      </w:pPr>
      <w:r>
        <w:rPr>
          <w:rFonts w:ascii="Times New Roman"/>
          <w:b w:val="false"/>
          <w:i w:val="false"/>
          <w:color w:val="000000"/>
          <w:sz w:val="28"/>
        </w:rPr>
        <w:t>
      3) осы шешім мемлекеттік тіркелген күннен бастап күнтізбелік он күн ішінде оның көшірмесін Отырар ауданының аумағында таратылатын мерзімді баспа басылымдарында ресми жариялауға жолданылуын;</w:t>
      </w:r>
    </w:p>
    <w:p>
      <w:pPr>
        <w:spacing w:after="0"/>
        <w:ind w:left="0"/>
        <w:jc w:val="both"/>
      </w:pPr>
      <w:r>
        <w:rPr>
          <w:rFonts w:ascii="Times New Roman"/>
          <w:b w:val="false"/>
          <w:i w:val="false"/>
          <w:color w:val="000000"/>
          <w:sz w:val="28"/>
        </w:rPr>
        <w:t>
      4) ресми жарияланғаннан кейін осы шешімді Отырар аудандық мәслихаттың интернет-ресурсына орналастырылуын қамтамасыз етсін.</w:t>
      </w:r>
    </w:p>
    <w:bookmarkStart w:name="z4" w:id="3"/>
    <w:p>
      <w:pPr>
        <w:spacing w:after="0"/>
        <w:ind w:left="0"/>
        <w:jc w:val="both"/>
      </w:pPr>
      <w:r>
        <w:rPr>
          <w:rFonts w:ascii="Times New Roman"/>
          <w:b w:val="false"/>
          <w:i w:val="false"/>
          <w:color w:val="000000"/>
          <w:sz w:val="28"/>
        </w:rPr>
        <w:t>
      3. Осы шешім алғашқы ресми жарияланған күннен бастап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Аудандық мәслихат</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сессиясының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Мырзатай</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Аудандық мәслихаттың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Манапов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