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bdd6" w14:textId="551b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25 желтоқсандағы № 22/2 "2018-2020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28 мамырдағы № 29/1 шешiмi. Оңтүстiк Қазақстан облысының Әдiлет департаментiнде 2018 жылғы 29 мамырда № 4613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15 мамырдағы 2018 жылғы № 28/1 "Ордабасы аудандық мәслихатының 2017 жылғы 20 желтоқсандағы № 21/1 "2018-2020 жылдарға арналған аудандық бюджет туралы" шешіміне өзгерістер енгізу туралы" Нормативтік құқықтық актілерді мемлекеттік тіркеу тізілімінде № 4607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w:t>
      </w:r>
      <w:r>
        <w:rPr>
          <w:rFonts w:ascii="Times New Roman"/>
          <w:b/>
          <w:i w:val="false"/>
          <w:color w:val="000000"/>
          <w:sz w:val="28"/>
        </w:rPr>
        <w:t>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25 желтоқсандағы № 22/2 "2018-2020 жылдарға арналған ауылдық округтердің бюджеттері туралы" (Нормативтік құқықтық актілерді мемлекеттік тіркеу тізілімінде 4404 нөмірімен тіркелген, 2018 жылы 10 ақпандағы "Ордабасы оттары" газетінде және 2018 жылы 13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Бадам ауылдық округінің 2018-2020 жылдарға арналған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140 820 мың теңге:</w:t>
      </w:r>
    </w:p>
    <w:p>
      <w:pPr>
        <w:spacing w:after="0"/>
        <w:ind w:left="0"/>
        <w:jc w:val="both"/>
      </w:pPr>
      <w:r>
        <w:rPr>
          <w:rFonts w:ascii="Times New Roman"/>
          <w:b w:val="false"/>
          <w:i w:val="false"/>
          <w:color w:val="000000"/>
          <w:sz w:val="28"/>
        </w:rPr>
        <w:t>
      салықтық түсiмдер –39 436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100 884 мың теңге;</w:t>
      </w:r>
    </w:p>
    <w:p>
      <w:pPr>
        <w:spacing w:after="0"/>
        <w:ind w:left="0"/>
        <w:jc w:val="both"/>
      </w:pPr>
      <w:r>
        <w:rPr>
          <w:rFonts w:ascii="Times New Roman"/>
          <w:b w:val="false"/>
          <w:i w:val="false"/>
          <w:color w:val="000000"/>
          <w:sz w:val="28"/>
        </w:rPr>
        <w:t>
      2) шығындар – 140 820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Бөген ауылдық округінің 2018-2020 жылдарға арналған бюджеті тиісінше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49 618 мың теңге:</w:t>
      </w:r>
    </w:p>
    <w:p>
      <w:pPr>
        <w:spacing w:after="0"/>
        <w:ind w:left="0"/>
        <w:jc w:val="both"/>
      </w:pPr>
      <w:r>
        <w:rPr>
          <w:rFonts w:ascii="Times New Roman"/>
          <w:b w:val="false"/>
          <w:i w:val="false"/>
          <w:color w:val="000000"/>
          <w:sz w:val="28"/>
        </w:rPr>
        <w:t>
      салықтық түсiмдер –4 361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45 117 мың теңге;</w:t>
      </w:r>
    </w:p>
    <w:p>
      <w:pPr>
        <w:spacing w:after="0"/>
        <w:ind w:left="0"/>
        <w:jc w:val="both"/>
      </w:pPr>
      <w:r>
        <w:rPr>
          <w:rFonts w:ascii="Times New Roman"/>
          <w:b w:val="false"/>
          <w:i w:val="false"/>
          <w:color w:val="000000"/>
          <w:sz w:val="28"/>
        </w:rPr>
        <w:t>
      2) шығындар – 49 618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Бөржар ауылдық округінің 2018-2020 жылдарға арналған бюджеті тиісінше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108 977 мың теңге:</w:t>
      </w:r>
    </w:p>
    <w:p>
      <w:pPr>
        <w:spacing w:after="0"/>
        <w:ind w:left="0"/>
        <w:jc w:val="both"/>
      </w:pPr>
      <w:r>
        <w:rPr>
          <w:rFonts w:ascii="Times New Roman"/>
          <w:b w:val="false"/>
          <w:i w:val="false"/>
          <w:color w:val="000000"/>
          <w:sz w:val="28"/>
        </w:rPr>
        <w:t>
      салықтық түсiмдер –14 698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93 989 мың теңге;</w:t>
      </w:r>
    </w:p>
    <w:p>
      <w:pPr>
        <w:spacing w:after="0"/>
        <w:ind w:left="0"/>
        <w:jc w:val="both"/>
      </w:pPr>
      <w:r>
        <w:rPr>
          <w:rFonts w:ascii="Times New Roman"/>
          <w:b w:val="false"/>
          <w:i w:val="false"/>
          <w:color w:val="000000"/>
          <w:sz w:val="28"/>
        </w:rPr>
        <w:t>
      2) шығындар – 108 977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Жеңіс ауылдық округінің 2018-2020 жылдарға арналған бюджеті тиісінше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59 800 мың теңге:</w:t>
      </w:r>
    </w:p>
    <w:p>
      <w:pPr>
        <w:spacing w:after="0"/>
        <w:ind w:left="0"/>
        <w:jc w:val="both"/>
      </w:pPr>
      <w:r>
        <w:rPr>
          <w:rFonts w:ascii="Times New Roman"/>
          <w:b w:val="false"/>
          <w:i w:val="false"/>
          <w:color w:val="000000"/>
          <w:sz w:val="28"/>
        </w:rPr>
        <w:t>
      салықтық түсiмдер –3 192 мың теңге;</w:t>
      </w:r>
    </w:p>
    <w:p>
      <w:pPr>
        <w:spacing w:after="0"/>
        <w:ind w:left="0"/>
        <w:jc w:val="both"/>
      </w:pPr>
      <w:r>
        <w:rPr>
          <w:rFonts w:ascii="Times New Roman"/>
          <w:b w:val="false"/>
          <w:i w:val="false"/>
          <w:color w:val="000000"/>
          <w:sz w:val="28"/>
        </w:rPr>
        <w:t>
      салықтық емес түсiмдер – 101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56 507 мың теңге;</w:t>
      </w:r>
    </w:p>
    <w:p>
      <w:pPr>
        <w:spacing w:after="0"/>
        <w:ind w:left="0"/>
        <w:jc w:val="both"/>
      </w:pPr>
      <w:r>
        <w:rPr>
          <w:rFonts w:ascii="Times New Roman"/>
          <w:b w:val="false"/>
          <w:i w:val="false"/>
          <w:color w:val="000000"/>
          <w:sz w:val="28"/>
        </w:rPr>
        <w:t>
      2) шығындар – 59 800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Қарақұм ауылдық округінің 2018-2020 жылдарға арналған бюджеті 13,14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79 011 мың теңге:</w:t>
      </w:r>
    </w:p>
    <w:p>
      <w:pPr>
        <w:spacing w:after="0"/>
        <w:ind w:left="0"/>
        <w:jc w:val="both"/>
      </w:pPr>
      <w:r>
        <w:rPr>
          <w:rFonts w:ascii="Times New Roman"/>
          <w:b w:val="false"/>
          <w:i w:val="false"/>
          <w:color w:val="000000"/>
          <w:sz w:val="28"/>
        </w:rPr>
        <w:t>
      салықтық түсiмдер –4 296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74 605 мың теңге;</w:t>
      </w:r>
    </w:p>
    <w:p>
      <w:pPr>
        <w:spacing w:after="0"/>
        <w:ind w:left="0"/>
        <w:jc w:val="both"/>
      </w:pPr>
      <w:r>
        <w:rPr>
          <w:rFonts w:ascii="Times New Roman"/>
          <w:b w:val="false"/>
          <w:i w:val="false"/>
          <w:color w:val="000000"/>
          <w:sz w:val="28"/>
        </w:rPr>
        <w:t>
      2) шығындар – 79 011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Қараспан ауылдық округінің 2018-2020 жылдарға арналған бюджеті тиісінше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89 731 мың теңге:</w:t>
      </w:r>
    </w:p>
    <w:p>
      <w:pPr>
        <w:spacing w:after="0"/>
        <w:ind w:left="0"/>
        <w:jc w:val="both"/>
      </w:pPr>
      <w:r>
        <w:rPr>
          <w:rFonts w:ascii="Times New Roman"/>
          <w:b w:val="false"/>
          <w:i w:val="false"/>
          <w:color w:val="000000"/>
          <w:sz w:val="28"/>
        </w:rPr>
        <w:t>
      салықтық түсiмдер –13 668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–75 583 мың теңге;</w:t>
      </w:r>
    </w:p>
    <w:p>
      <w:pPr>
        <w:spacing w:after="0"/>
        <w:ind w:left="0"/>
        <w:jc w:val="both"/>
      </w:pPr>
      <w:r>
        <w:rPr>
          <w:rFonts w:ascii="Times New Roman"/>
          <w:b w:val="false"/>
          <w:i w:val="false"/>
          <w:color w:val="000000"/>
          <w:sz w:val="28"/>
        </w:rPr>
        <w:t>
      2) шығындар – 89 731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Қажымұқан ауылдық округінің 2018-2020 жылдарға арналған бюджеті тиісінше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276 000 мың теңге:</w:t>
      </w:r>
    </w:p>
    <w:p>
      <w:pPr>
        <w:spacing w:after="0"/>
        <w:ind w:left="0"/>
        <w:jc w:val="both"/>
      </w:pPr>
      <w:r>
        <w:rPr>
          <w:rFonts w:ascii="Times New Roman"/>
          <w:b w:val="false"/>
          <w:i w:val="false"/>
          <w:color w:val="000000"/>
          <w:sz w:val="28"/>
        </w:rPr>
        <w:t>
      салықтық түсiмдер –54 217 мың теңге;</w:t>
      </w:r>
    </w:p>
    <w:p>
      <w:pPr>
        <w:spacing w:after="0"/>
        <w:ind w:left="0"/>
        <w:jc w:val="both"/>
      </w:pPr>
      <w:r>
        <w:rPr>
          <w:rFonts w:ascii="Times New Roman"/>
          <w:b w:val="false"/>
          <w:i w:val="false"/>
          <w:color w:val="000000"/>
          <w:sz w:val="28"/>
        </w:rPr>
        <w:t>
      салықтық емес түсiмдер – 960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–220 823 мың теңге;</w:t>
      </w:r>
    </w:p>
    <w:p>
      <w:pPr>
        <w:spacing w:after="0"/>
        <w:ind w:left="0"/>
        <w:jc w:val="both"/>
      </w:pPr>
      <w:r>
        <w:rPr>
          <w:rFonts w:ascii="Times New Roman"/>
          <w:b w:val="false"/>
          <w:i w:val="false"/>
          <w:color w:val="000000"/>
          <w:sz w:val="28"/>
        </w:rPr>
        <w:t>
      2) шығындар – 276 000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Төрткөл ауылдық округінің 2018-2020 жылдарға арналған бюджеті тиісінше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113 165 мың теңге:</w:t>
      </w:r>
    </w:p>
    <w:p>
      <w:pPr>
        <w:spacing w:after="0"/>
        <w:ind w:left="0"/>
        <w:jc w:val="both"/>
      </w:pPr>
      <w:r>
        <w:rPr>
          <w:rFonts w:ascii="Times New Roman"/>
          <w:b w:val="false"/>
          <w:i w:val="false"/>
          <w:color w:val="000000"/>
          <w:sz w:val="28"/>
        </w:rPr>
        <w:t>
      салықтық түсiмдер –14 661 мың теңге;</w:t>
      </w:r>
    </w:p>
    <w:p>
      <w:pPr>
        <w:spacing w:after="0"/>
        <w:ind w:left="0"/>
        <w:jc w:val="both"/>
      </w:pPr>
      <w:r>
        <w:rPr>
          <w:rFonts w:ascii="Times New Roman"/>
          <w:b w:val="false"/>
          <w:i w:val="false"/>
          <w:color w:val="000000"/>
          <w:sz w:val="28"/>
        </w:rPr>
        <w:t>
      салықтық емес түсiмдер – 480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–98 024 мың теңге;</w:t>
      </w:r>
    </w:p>
    <w:p>
      <w:pPr>
        <w:spacing w:after="0"/>
        <w:ind w:left="0"/>
        <w:jc w:val="both"/>
      </w:pPr>
      <w:r>
        <w:rPr>
          <w:rFonts w:ascii="Times New Roman"/>
          <w:b w:val="false"/>
          <w:i w:val="false"/>
          <w:color w:val="000000"/>
          <w:sz w:val="28"/>
        </w:rPr>
        <w:t>
      2) шығындар – 113 165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Шұбар ауылдық округінің 2018-2020 жылдарға арналған бюджеті тиісінше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59 461 мың теңге:</w:t>
      </w:r>
    </w:p>
    <w:p>
      <w:pPr>
        <w:spacing w:after="0"/>
        <w:ind w:left="0"/>
        <w:jc w:val="both"/>
      </w:pPr>
      <w:r>
        <w:rPr>
          <w:rFonts w:ascii="Times New Roman"/>
          <w:b w:val="false"/>
          <w:i w:val="false"/>
          <w:color w:val="000000"/>
          <w:sz w:val="28"/>
        </w:rPr>
        <w:t>
      салықтық түсiмдер –11 909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–47 282 мың теңге;</w:t>
      </w:r>
    </w:p>
    <w:p>
      <w:pPr>
        <w:spacing w:after="0"/>
        <w:ind w:left="0"/>
        <w:jc w:val="both"/>
      </w:pPr>
      <w:r>
        <w:rPr>
          <w:rFonts w:ascii="Times New Roman"/>
          <w:b w:val="false"/>
          <w:i w:val="false"/>
          <w:color w:val="000000"/>
          <w:sz w:val="28"/>
        </w:rPr>
        <w:t>
      2) шығындар – 59 461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Шұбарсу ауылдық округінің 2018-2020 жылдарға арналған бюджеті тиісінше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65 676 мың теңге:</w:t>
      </w:r>
    </w:p>
    <w:p>
      <w:pPr>
        <w:spacing w:after="0"/>
        <w:ind w:left="0"/>
        <w:jc w:val="both"/>
      </w:pPr>
      <w:r>
        <w:rPr>
          <w:rFonts w:ascii="Times New Roman"/>
          <w:b w:val="false"/>
          <w:i w:val="false"/>
          <w:color w:val="000000"/>
          <w:sz w:val="28"/>
        </w:rPr>
        <w:t>
      салықтық түсiмдер –35 144 мың теңге;</w:t>
      </w:r>
    </w:p>
    <w:p>
      <w:pPr>
        <w:spacing w:after="0"/>
        <w:ind w:left="0"/>
        <w:jc w:val="both"/>
      </w:pPr>
      <w:r>
        <w:rPr>
          <w:rFonts w:ascii="Times New Roman"/>
          <w:b w:val="false"/>
          <w:i w:val="false"/>
          <w:color w:val="000000"/>
          <w:sz w:val="28"/>
        </w:rPr>
        <w:t>
      салықтық емес түсiмдер –700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–29 832 мың теңге;</w:t>
      </w:r>
    </w:p>
    <w:p>
      <w:pPr>
        <w:spacing w:after="0"/>
        <w:ind w:left="0"/>
        <w:jc w:val="both"/>
      </w:pPr>
      <w:r>
        <w:rPr>
          <w:rFonts w:ascii="Times New Roman"/>
          <w:b w:val="false"/>
          <w:i w:val="false"/>
          <w:color w:val="000000"/>
          <w:sz w:val="28"/>
        </w:rPr>
        <w:t>
      2) шығындар – 65 676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А.Абдикадиров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2018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2018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70 561</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№29/1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2018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2018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2018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2018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894"/>
        <w:gridCol w:w="1374"/>
        <w:gridCol w:w="1214"/>
        <w:gridCol w:w="5430"/>
        <w:gridCol w:w="2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206 645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2018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853"/>
        <w:gridCol w:w="1311"/>
        <w:gridCol w:w="1159"/>
        <w:gridCol w:w="5745"/>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2018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874"/>
        <w:gridCol w:w="1345"/>
        <w:gridCol w:w="1188"/>
        <w:gridCol w:w="5891"/>
        <w:gridCol w:w="1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29/1</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22/2</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2018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918"/>
        <w:gridCol w:w="1411"/>
        <w:gridCol w:w="1247"/>
        <w:gridCol w:w="5575"/>
        <w:gridCol w:w="20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