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6788fe" w14:textId="a6788f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Бәйдібек аудандық мәслихатының 2016 жылғы 9 наурыздағы № 49/270 "Жиналыстар, митингілер, шерулер, пикеттер және демонстрациялар өткізу тәртібін қосымша реттеу туралы" шешімінің күші жойылды деп тану туралы</w:t>
      </w:r>
    </w:p>
    <w:p>
      <w:pPr>
        <w:spacing w:after="0"/>
        <w:ind w:left="0"/>
        <w:jc w:val="both"/>
      </w:pPr>
      <w:r>
        <w:rPr>
          <w:rFonts w:ascii="Times New Roman"/>
          <w:b w:val="false"/>
          <w:i w:val="false"/>
          <w:color w:val="000000"/>
          <w:sz w:val="28"/>
        </w:rPr>
        <w:t>Оңтүстiк Қазақстан облысы Бәйдiбек аудандық мәслихатының 2018 жылғы 6 сәуірдегі № 26/151 шешiмi. Оңтүстiк Қазақстан облысының Әдiлет департаментiнде 2018 жылғы 16 сәуірде № 4530 болып тiркелдi</w:t>
      </w:r>
    </w:p>
    <w:p>
      <w:pPr>
        <w:spacing w:after="0"/>
        <w:ind w:left="0"/>
        <w:jc w:val="both"/>
      </w:pPr>
      <w:bookmarkStart w:name="z1"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7 бабының </w:t>
      </w:r>
      <w:r>
        <w:rPr>
          <w:rFonts w:ascii="Times New Roman"/>
          <w:b w:val="false"/>
          <w:i w:val="false"/>
          <w:color w:val="000000"/>
          <w:sz w:val="28"/>
        </w:rPr>
        <w:t>5 тармағына</w:t>
      </w:r>
      <w:r>
        <w:rPr>
          <w:rFonts w:ascii="Times New Roman"/>
          <w:b w:val="false"/>
          <w:i w:val="false"/>
          <w:color w:val="000000"/>
          <w:sz w:val="28"/>
        </w:rPr>
        <w:t xml:space="preserve">, "Құқықтық актілер туралы" Қазақстан Республикасының 2016 жылғы 6 сәуірдегі Заңының </w:t>
      </w:r>
      <w:r>
        <w:rPr>
          <w:rFonts w:ascii="Times New Roman"/>
          <w:b w:val="false"/>
          <w:i w:val="false"/>
          <w:color w:val="000000"/>
          <w:sz w:val="28"/>
        </w:rPr>
        <w:t>27 бабына</w:t>
      </w:r>
      <w:r>
        <w:rPr>
          <w:rFonts w:ascii="Times New Roman"/>
          <w:b w:val="false"/>
          <w:i w:val="false"/>
          <w:color w:val="000000"/>
          <w:sz w:val="28"/>
        </w:rPr>
        <w:t xml:space="preserve"> сәйкес, Бәйдібек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Бәйдібек аудандық мәслихатының 2016 жылғы 9 наурыздағы № 49/270 "Жиналыстар, митингілер, шерулер, пикеттер және демонстрациялар өткізу тәртібін қосымша реттеу туралы" (Нормативтік құқықтық актілерді мемлекеттік тіркеу тізілімінде 3642 нөмірімен тіркелген, 2016 жылғы 30 наурыздағы "Шаян" газетінде және 2016 жылғы 6 сәуірде Қазақстан Республикасының нормативтік құқықтық актілерінің эталондық бақылау банкінде электрондық түрде жарияланған)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End w:id="1"/>
    <w:bookmarkStart w:name="z3" w:id="2"/>
    <w:p>
      <w:pPr>
        <w:spacing w:after="0"/>
        <w:ind w:left="0"/>
        <w:jc w:val="both"/>
      </w:pPr>
      <w:r>
        <w:rPr>
          <w:rFonts w:ascii="Times New Roman"/>
          <w:b w:val="false"/>
          <w:i w:val="false"/>
          <w:color w:val="000000"/>
          <w:sz w:val="28"/>
        </w:rPr>
        <w:t>
      2. "Бәйдібек аудандық маслихат аппараты" мемлекеттік мекемесі Қазақстан Республикасының заңнамасында белгіленген тәртіппен:</w:t>
      </w:r>
    </w:p>
    <w:bookmarkEnd w:id="2"/>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p>
      <w:pPr>
        <w:spacing w:after="0"/>
        <w:ind w:left="0"/>
        <w:jc w:val="both"/>
      </w:pPr>
      <w:r>
        <w:rPr>
          <w:rFonts w:ascii="Times New Roman"/>
          <w:b w:val="false"/>
          <w:i w:val="false"/>
          <w:color w:val="000000"/>
          <w:sz w:val="28"/>
        </w:rPr>
        <w:t>
      2) осы шешім мемлекеттік тіркелгеннен кейін күнтізбелік он күн ішінде оның көшірмесін қағаз және электронды түрде қазақ және орыс тілдерінде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жіберілуін;</w:t>
      </w:r>
    </w:p>
    <w:p>
      <w:pPr>
        <w:spacing w:after="0"/>
        <w:ind w:left="0"/>
        <w:jc w:val="both"/>
      </w:pPr>
      <w:r>
        <w:rPr>
          <w:rFonts w:ascii="Times New Roman"/>
          <w:b w:val="false"/>
          <w:i w:val="false"/>
          <w:color w:val="000000"/>
          <w:sz w:val="28"/>
        </w:rPr>
        <w:t>
      3) осы шешім мемлекеттік тіркелгеннен кейін күнтізбелік он күн ішінде оның көшірмесін Бәйдібек ауданының аумағында таратылатын мерзімді баспа басылымдарында ресми жариялауға жіберілуін қамтамасыз етсін.</w:t>
      </w:r>
    </w:p>
    <w:bookmarkStart w:name="z4" w:id="3"/>
    <w:p>
      <w:pPr>
        <w:spacing w:after="0"/>
        <w:ind w:left="0"/>
        <w:jc w:val="both"/>
      </w:pPr>
      <w:r>
        <w:rPr>
          <w:rFonts w:ascii="Times New Roman"/>
          <w:b w:val="false"/>
          <w:i w:val="false"/>
          <w:color w:val="000000"/>
          <w:sz w:val="28"/>
        </w:rPr>
        <w:t>
      3. Осы шешім оның алғашқы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А.Пайызханов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М.Нахипбеков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