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675a" w14:textId="7896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23/125-VI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4 шілдедегі № 34/179-VI шешiмi. Оңтүстiк Қазақстан облысының Әдiлет департаментiнде 2018 жылғы 10 шілдеде № 4673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35 749 847 мың теңге:</w:t>
      </w:r>
    </w:p>
    <w:p>
      <w:pPr>
        <w:spacing w:after="0"/>
        <w:ind w:left="0"/>
        <w:jc w:val="both"/>
      </w:pPr>
      <w:r>
        <w:rPr>
          <w:rFonts w:ascii="Times New Roman"/>
          <w:b w:val="false"/>
          <w:i w:val="false"/>
          <w:color w:val="000000"/>
          <w:sz w:val="28"/>
        </w:rPr>
        <w:t>
      салықтық түсiмдер – 2 572 373 мың теңге;</w:t>
      </w:r>
    </w:p>
    <w:p>
      <w:pPr>
        <w:spacing w:after="0"/>
        <w:ind w:left="0"/>
        <w:jc w:val="both"/>
      </w:pPr>
      <w:r>
        <w:rPr>
          <w:rFonts w:ascii="Times New Roman"/>
          <w:b w:val="false"/>
          <w:i w:val="false"/>
          <w:color w:val="000000"/>
          <w:sz w:val="28"/>
        </w:rPr>
        <w:t>
      салықтық емес түсiмдер – 38 760 мың теңге;</w:t>
      </w:r>
    </w:p>
    <w:p>
      <w:pPr>
        <w:spacing w:after="0"/>
        <w:ind w:left="0"/>
        <w:jc w:val="both"/>
      </w:pPr>
      <w:r>
        <w:rPr>
          <w:rFonts w:ascii="Times New Roman"/>
          <w:b w:val="false"/>
          <w:i w:val="false"/>
          <w:color w:val="000000"/>
          <w:sz w:val="28"/>
        </w:rPr>
        <w:t>
      негізгі капиталды сатудан түсетін түсімдер – 76 710 мың теңге;</w:t>
      </w:r>
    </w:p>
    <w:p>
      <w:pPr>
        <w:spacing w:after="0"/>
        <w:ind w:left="0"/>
        <w:jc w:val="both"/>
      </w:pPr>
      <w:r>
        <w:rPr>
          <w:rFonts w:ascii="Times New Roman"/>
          <w:b w:val="false"/>
          <w:i w:val="false"/>
          <w:color w:val="000000"/>
          <w:sz w:val="28"/>
        </w:rPr>
        <w:t>
      трансферттер түсiмі – 33 062 004 мың теңге;</w:t>
      </w:r>
    </w:p>
    <w:p>
      <w:pPr>
        <w:spacing w:after="0"/>
        <w:ind w:left="0"/>
        <w:jc w:val="both"/>
      </w:pPr>
      <w:r>
        <w:rPr>
          <w:rFonts w:ascii="Times New Roman"/>
          <w:b w:val="false"/>
          <w:i w:val="false"/>
          <w:color w:val="000000"/>
          <w:sz w:val="28"/>
        </w:rPr>
        <w:t>
      2) шығындар – 35 619 496 мың теңге;</w:t>
      </w:r>
    </w:p>
    <w:p>
      <w:pPr>
        <w:spacing w:after="0"/>
        <w:ind w:left="0"/>
        <w:jc w:val="both"/>
      </w:pPr>
      <w:r>
        <w:rPr>
          <w:rFonts w:ascii="Times New Roman"/>
          <w:b w:val="false"/>
          <w:i w:val="false"/>
          <w:color w:val="000000"/>
          <w:sz w:val="28"/>
        </w:rPr>
        <w:t>
      3) таза бюджеттiк кредиттеу – - 1 273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243 607 мың теңге:</w:t>
      </w:r>
    </w:p>
    <w:p>
      <w:pPr>
        <w:spacing w:after="0"/>
        <w:ind w:left="0"/>
        <w:jc w:val="both"/>
      </w:pPr>
      <w:r>
        <w:rPr>
          <w:rFonts w:ascii="Times New Roman"/>
          <w:b w:val="false"/>
          <w:i w:val="false"/>
          <w:color w:val="000000"/>
          <w:sz w:val="28"/>
        </w:rPr>
        <w:t>
      қаржы активтерін сатып алу – 243 607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- 111 983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111 983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55,4 пайыз, облыстық бюджетке 44,6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мен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Е.Мұстапаев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2018 жылғы 4 шілдедегі</w:t>
            </w:r>
            <w:r>
              <w:br/>
            </w:r>
            <w:r>
              <w:rPr>
                <w:rFonts w:ascii="Times New Roman"/>
                <w:b w:val="false"/>
                <w:i w:val="false"/>
                <w:color w:val="000000"/>
                <w:sz w:val="20"/>
              </w:rPr>
              <w:t>№ 34/179-VI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35 749 847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33 062 004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33 062 004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33 062 004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35 619 496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21 024 961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3 999 374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3 997 726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15 871 993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14 375 420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2018 жылғы 4 шілдедегі</w:t>
            </w:r>
            <w:r>
              <w:br/>
            </w:r>
            <w:r>
              <w:rPr>
                <w:rFonts w:ascii="Times New Roman"/>
                <w:b w:val="false"/>
                <w:i w:val="false"/>
                <w:color w:val="000000"/>
                <w:sz w:val="20"/>
              </w:rPr>
              <w:t>№ 34/179-VI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2018 жылғы 4 шілдедегі</w:t>
            </w:r>
            <w:r>
              <w:br/>
            </w:r>
            <w:r>
              <w:rPr>
                <w:rFonts w:ascii="Times New Roman"/>
                <w:b w:val="false"/>
                <w:i w:val="false"/>
                <w:color w:val="000000"/>
                <w:sz w:val="20"/>
              </w:rPr>
              <w:t>№ 34/179-VI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