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e365" w14:textId="dc2e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29 желтоқсандағы № 19/132-VІ "2018-2020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19 сәуірдегі № 21/159-VI шешiмi. Оңтүстiк Қазақстан облысының Әдiлет департаментiнде 2018 жылғы 24 сәуірде № 4566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2018 жылғы 29 наурыздағы № 20/155-VІ "Арыс қалалық мәслихатының 2017 жылғы 22 желтоқсандағы № 18/118-VI "2018-2020 жылдарға арналған қалалық бюджет туралы" шешіміне өзгерістер енгізу туралы" Нормативтік құқықтық актілерді мемлекеттік тіркеу тізілімінде № 4489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29 желтоқсандағы № 19/132-VІ "2018-2020 жылдарға арналған ауылдық округтердің бюджеті туралы" (Нормативтік құқықтық актілерді мемлекеттік тіркеу тізілімінде № 4402 нөмірімен тіркелген, 2018 жылғы 20 қаңтардағы "Арыс ақиқаты"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Ақдала ауылдық округінің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30 438 мың теңге:</w:t>
      </w:r>
    </w:p>
    <w:p>
      <w:pPr>
        <w:spacing w:after="0"/>
        <w:ind w:left="0"/>
        <w:jc w:val="both"/>
      </w:pPr>
      <w:r>
        <w:rPr>
          <w:rFonts w:ascii="Times New Roman"/>
          <w:b w:val="false"/>
          <w:i w:val="false"/>
          <w:color w:val="000000"/>
          <w:sz w:val="28"/>
        </w:rPr>
        <w:t>
      салықтық түсiмдер – 4 147 мың теңге;</w:t>
      </w:r>
    </w:p>
    <w:p>
      <w:pPr>
        <w:spacing w:after="0"/>
        <w:ind w:left="0"/>
        <w:jc w:val="both"/>
      </w:pPr>
      <w:r>
        <w:rPr>
          <w:rFonts w:ascii="Times New Roman"/>
          <w:b w:val="false"/>
          <w:i w:val="false"/>
          <w:color w:val="000000"/>
          <w:sz w:val="28"/>
        </w:rPr>
        <w:t>
      салықтық емес түсiмдер – 4792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21 499 мың теңге;</w:t>
      </w:r>
    </w:p>
    <w:p>
      <w:pPr>
        <w:spacing w:after="0"/>
        <w:ind w:left="0"/>
        <w:jc w:val="both"/>
      </w:pPr>
      <w:r>
        <w:rPr>
          <w:rFonts w:ascii="Times New Roman"/>
          <w:b w:val="false"/>
          <w:i w:val="false"/>
          <w:color w:val="000000"/>
          <w:sz w:val="28"/>
        </w:rPr>
        <w:t>
      2) шығындар – 30 438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қалалық бюджеттен ауылдық округ бюджетіне берілетін субвенция 21 499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Байырқұм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42 572 мың теңге:</w:t>
      </w:r>
    </w:p>
    <w:p>
      <w:pPr>
        <w:spacing w:after="0"/>
        <w:ind w:left="0"/>
        <w:jc w:val="both"/>
      </w:pPr>
      <w:r>
        <w:rPr>
          <w:rFonts w:ascii="Times New Roman"/>
          <w:b w:val="false"/>
          <w:i w:val="false"/>
          <w:color w:val="000000"/>
          <w:sz w:val="28"/>
        </w:rPr>
        <w:t>
      салықтық түсiмдер – 4 181 мың теңге;</w:t>
      </w:r>
    </w:p>
    <w:p>
      <w:pPr>
        <w:spacing w:after="0"/>
        <w:ind w:left="0"/>
        <w:jc w:val="both"/>
      </w:pPr>
      <w:r>
        <w:rPr>
          <w:rFonts w:ascii="Times New Roman"/>
          <w:b w:val="false"/>
          <w:i w:val="false"/>
          <w:color w:val="000000"/>
          <w:sz w:val="28"/>
        </w:rPr>
        <w:t>
      салықтық емес түсiмдер – 1000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37 391 мың теңге;</w:t>
      </w:r>
    </w:p>
    <w:p>
      <w:pPr>
        <w:spacing w:after="0"/>
        <w:ind w:left="0"/>
        <w:jc w:val="both"/>
      </w:pPr>
      <w:r>
        <w:rPr>
          <w:rFonts w:ascii="Times New Roman"/>
          <w:b w:val="false"/>
          <w:i w:val="false"/>
          <w:color w:val="000000"/>
          <w:sz w:val="28"/>
        </w:rPr>
        <w:t>
      2) шығындар – 42 572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жылы қалалық бюджеттен ауылдық округ бюджетіне берілетін субвенция 37 391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Дермене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37 201 мың теңге:</w:t>
      </w:r>
    </w:p>
    <w:p>
      <w:pPr>
        <w:spacing w:after="0"/>
        <w:ind w:left="0"/>
        <w:jc w:val="both"/>
      </w:pPr>
      <w:r>
        <w:rPr>
          <w:rFonts w:ascii="Times New Roman"/>
          <w:b w:val="false"/>
          <w:i w:val="false"/>
          <w:color w:val="000000"/>
          <w:sz w:val="28"/>
        </w:rPr>
        <w:t>
      салықтық түсiмдер – 4 869 мың теңге;</w:t>
      </w:r>
    </w:p>
    <w:p>
      <w:pPr>
        <w:spacing w:after="0"/>
        <w:ind w:left="0"/>
        <w:jc w:val="both"/>
      </w:pPr>
      <w:r>
        <w:rPr>
          <w:rFonts w:ascii="Times New Roman"/>
          <w:b w:val="false"/>
          <w:i w:val="false"/>
          <w:color w:val="000000"/>
          <w:sz w:val="28"/>
        </w:rPr>
        <w:t>
      салықтық емес түсiмдер – 628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31 704 мың теңге;</w:t>
      </w:r>
    </w:p>
    <w:p>
      <w:pPr>
        <w:spacing w:after="0"/>
        <w:ind w:left="0"/>
        <w:jc w:val="both"/>
      </w:pPr>
      <w:r>
        <w:rPr>
          <w:rFonts w:ascii="Times New Roman"/>
          <w:b w:val="false"/>
          <w:i w:val="false"/>
          <w:color w:val="000000"/>
          <w:sz w:val="28"/>
        </w:rPr>
        <w:t>
      2) шығындар – 37 201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2"/>
    <w:p>
      <w:pPr>
        <w:spacing w:after="0"/>
        <w:ind w:left="0"/>
        <w:jc w:val="both"/>
      </w:pPr>
      <w:r>
        <w:rPr>
          <w:rFonts w:ascii="Times New Roman"/>
          <w:b w:val="false"/>
          <w:i w:val="false"/>
          <w:color w:val="000000"/>
          <w:sz w:val="28"/>
        </w:rPr>
        <w:t>
      6. 2018 жылы қалалық бюджеттен ауылдық округ бюджетіне берілетін субвенция 31 704 мың теңге көлемінде белгіленсін.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Жиделі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74 879 мың теңге:</w:t>
      </w:r>
    </w:p>
    <w:p>
      <w:pPr>
        <w:spacing w:after="0"/>
        <w:ind w:left="0"/>
        <w:jc w:val="both"/>
      </w:pPr>
      <w:r>
        <w:rPr>
          <w:rFonts w:ascii="Times New Roman"/>
          <w:b w:val="false"/>
          <w:i w:val="false"/>
          <w:color w:val="000000"/>
          <w:sz w:val="28"/>
        </w:rPr>
        <w:t>
      салықтық түсiмдер – 2 887 мың теңге;</w:t>
      </w:r>
    </w:p>
    <w:p>
      <w:pPr>
        <w:spacing w:after="0"/>
        <w:ind w:left="0"/>
        <w:jc w:val="both"/>
      </w:pPr>
      <w:r>
        <w:rPr>
          <w:rFonts w:ascii="Times New Roman"/>
          <w:b w:val="false"/>
          <w:i w:val="false"/>
          <w:color w:val="000000"/>
          <w:sz w:val="28"/>
        </w:rPr>
        <w:t>
      салықтық емес түсiмдер – 398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71 594 мың теңге;</w:t>
      </w:r>
    </w:p>
    <w:p>
      <w:pPr>
        <w:spacing w:after="0"/>
        <w:ind w:left="0"/>
        <w:jc w:val="both"/>
      </w:pPr>
      <w:r>
        <w:rPr>
          <w:rFonts w:ascii="Times New Roman"/>
          <w:b w:val="false"/>
          <w:i w:val="false"/>
          <w:color w:val="000000"/>
          <w:sz w:val="28"/>
        </w:rPr>
        <w:t>
      2) шығындар – 74 879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2018 жылы қалалық бюджеттен ауылдық округ бюджетіне берілетін субвенция 71 594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Қожатоғай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73 107 мың теңге:</w:t>
      </w:r>
    </w:p>
    <w:p>
      <w:pPr>
        <w:spacing w:after="0"/>
        <w:ind w:left="0"/>
        <w:jc w:val="both"/>
      </w:pPr>
      <w:r>
        <w:rPr>
          <w:rFonts w:ascii="Times New Roman"/>
          <w:b w:val="false"/>
          <w:i w:val="false"/>
          <w:color w:val="000000"/>
          <w:sz w:val="28"/>
        </w:rPr>
        <w:t>
      салықтық түсiмдер – 15 332 мың теңге;</w:t>
      </w:r>
    </w:p>
    <w:p>
      <w:pPr>
        <w:spacing w:after="0"/>
        <w:ind w:left="0"/>
        <w:jc w:val="both"/>
      </w:pPr>
      <w:r>
        <w:rPr>
          <w:rFonts w:ascii="Times New Roman"/>
          <w:b w:val="false"/>
          <w:i w:val="false"/>
          <w:color w:val="000000"/>
          <w:sz w:val="28"/>
        </w:rPr>
        <w:t>
      салықтық емес түсiмдер – 7453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50 322 мың теңге;</w:t>
      </w:r>
    </w:p>
    <w:p>
      <w:pPr>
        <w:spacing w:after="0"/>
        <w:ind w:left="0"/>
        <w:jc w:val="both"/>
      </w:pPr>
      <w:r>
        <w:rPr>
          <w:rFonts w:ascii="Times New Roman"/>
          <w:b w:val="false"/>
          <w:i w:val="false"/>
          <w:color w:val="000000"/>
          <w:sz w:val="28"/>
        </w:rPr>
        <w:t>
      2) шығындар – 73 107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2018 жылы қалалық бюджеттен ауылдық округ бюджетіне берілетін субвенция 50 322 мың теңге көлемінде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Монтайтас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41 862 мың теңге:</w:t>
      </w:r>
    </w:p>
    <w:p>
      <w:pPr>
        <w:spacing w:after="0"/>
        <w:ind w:left="0"/>
        <w:jc w:val="both"/>
      </w:pPr>
      <w:r>
        <w:rPr>
          <w:rFonts w:ascii="Times New Roman"/>
          <w:b w:val="false"/>
          <w:i w:val="false"/>
          <w:color w:val="000000"/>
          <w:sz w:val="28"/>
        </w:rPr>
        <w:t>
      салықтық түсiмдер – 8 956 мың теңге;</w:t>
      </w:r>
    </w:p>
    <w:p>
      <w:pPr>
        <w:spacing w:after="0"/>
        <w:ind w:left="0"/>
        <w:jc w:val="both"/>
      </w:pPr>
      <w:r>
        <w:rPr>
          <w:rFonts w:ascii="Times New Roman"/>
          <w:b w:val="false"/>
          <w:i w:val="false"/>
          <w:color w:val="000000"/>
          <w:sz w:val="28"/>
        </w:rPr>
        <w:t>
      салықтық емес түсiмдер – 1305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31 601 мың теңге;</w:t>
      </w:r>
    </w:p>
    <w:p>
      <w:pPr>
        <w:spacing w:after="0"/>
        <w:ind w:left="0"/>
        <w:jc w:val="both"/>
      </w:pPr>
      <w:r>
        <w:rPr>
          <w:rFonts w:ascii="Times New Roman"/>
          <w:b w:val="false"/>
          <w:i w:val="false"/>
          <w:color w:val="000000"/>
          <w:sz w:val="28"/>
        </w:rPr>
        <w:t>
      2) шығындар – 41 862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2018 жылы қалалық бюджеттен ауылдық округ бюджетіне берілетін субвенция 31 601 мың теңге көлемінде белгіленсін.".</w:t>
      </w:r>
    </w:p>
    <w:bookmarkStart w:name="z1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қосымшаларына сәйкес жаңа редакцияда жазылсын.</w:t>
      </w:r>
    </w:p>
    <w:bookmarkEnd w:id="3"/>
    <w:bookmarkStart w:name="z16" w:id="4"/>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белгілеген тәртіппен:</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17" w:id="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19 сәуірдегі</w:t>
            </w:r>
            <w:r>
              <w:br/>
            </w:r>
            <w:r>
              <w:rPr>
                <w:rFonts w:ascii="Times New Roman"/>
                <w:b w:val="false"/>
                <w:i w:val="false"/>
                <w:color w:val="000000"/>
                <w:sz w:val="20"/>
              </w:rPr>
              <w:t xml:space="preserve"> № 21/159 -VI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19 сәуірдегі</w:t>
            </w:r>
            <w:r>
              <w:br/>
            </w:r>
            <w:r>
              <w:rPr>
                <w:rFonts w:ascii="Times New Roman"/>
                <w:b w:val="false"/>
                <w:i w:val="false"/>
                <w:color w:val="000000"/>
                <w:sz w:val="20"/>
              </w:rPr>
              <w:t>№ 21/159 -VI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 xml:space="preserve">жылғы 19 сәуірдегі </w:t>
            </w:r>
            <w:r>
              <w:br/>
            </w:r>
            <w:r>
              <w:rPr>
                <w:rFonts w:ascii="Times New Roman"/>
                <w:b w:val="false"/>
                <w:i w:val="false"/>
                <w:color w:val="000000"/>
                <w:sz w:val="20"/>
              </w:rPr>
              <w:t>№ 21/159-VI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2018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3"/>
        <w:gridCol w:w="1679"/>
        <w:gridCol w:w="1680"/>
        <w:gridCol w:w="3"/>
        <w:gridCol w:w="3899"/>
        <w:gridCol w:w="2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19 сәуірдегі</w:t>
            </w:r>
            <w:r>
              <w:br/>
            </w:r>
            <w:r>
              <w:rPr>
                <w:rFonts w:ascii="Times New Roman"/>
                <w:b w:val="false"/>
                <w:i w:val="false"/>
                <w:color w:val="000000"/>
                <w:sz w:val="20"/>
              </w:rPr>
              <w:t>№ 21/159-VI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2018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19 сәуірдегі</w:t>
            </w:r>
            <w:r>
              <w:br/>
            </w:r>
            <w:r>
              <w:rPr>
                <w:rFonts w:ascii="Times New Roman"/>
                <w:b w:val="false"/>
                <w:i w:val="false"/>
                <w:color w:val="000000"/>
                <w:sz w:val="20"/>
              </w:rPr>
              <w:t>№ 21/159-VI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2018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19 сәуірдегі</w:t>
            </w:r>
            <w:r>
              <w:br/>
            </w:r>
            <w:r>
              <w:rPr>
                <w:rFonts w:ascii="Times New Roman"/>
                <w:b w:val="false"/>
                <w:i w:val="false"/>
                <w:color w:val="000000"/>
                <w:sz w:val="20"/>
              </w:rPr>
              <w:t>№ 21/159-VI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19/132-VI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2018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