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0aad" w14:textId="11d0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29 наурыздағы № 20/156-VI шешiмi. Оңтүстiк Қазақстан облысының Әдiлет департаментiнде 2018 жылғы 2 сәуірде № 4488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2018 жылғы 27 наурыздағы № 847 мәлімдемесіне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Г.Әуезова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