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251c" w14:textId="b532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Жетісай, Мақтаарал, Келес, Сарыағаш аудандарының шекараларын белгілеу туралы</w:t>
      </w:r>
    </w:p>
    <w:p>
      <w:pPr>
        <w:spacing w:after="0"/>
        <w:ind w:left="0"/>
        <w:jc w:val="both"/>
      </w:pPr>
      <w:r>
        <w:rPr>
          <w:rFonts w:ascii="Times New Roman"/>
          <w:b w:val="false"/>
          <w:i w:val="false"/>
          <w:color w:val="000000"/>
          <w:sz w:val="28"/>
        </w:rPr>
        <w:t>Бірлескен Түркістан облыстық әкімдігінің 2018 жылғы 10 шілдедегі № 203 қаулысы және Түркістан облыстық мәслихатының 2018 жылғы 10 шілдедегі № 27/305-VI шешімі. Түркістан облысының Әділет департаментінде 2018 жылғы 26 шілдеде № 4701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11-бабының</w:t>
      </w:r>
      <w:r>
        <w:rPr>
          <w:rFonts w:ascii="Times New Roman"/>
          <w:b w:val="false"/>
          <w:i w:val="false"/>
          <w:color w:val="000000"/>
          <w:sz w:val="28"/>
        </w:rPr>
        <w:t xml:space="preserve"> 2) - тармақшасына сәйкес Түркістан облысының әкімдігі ҚАУЛЫ ЕТЕДІ және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бірлескен Түркістан облысы әкімдігі қаулысының және Түркістан облыстық мәслихаты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Жетісай, Мақтаарал, Келес, Сарыағаш аудандарының шекаралары белгіленcін.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бірлескен қаулы мен шешімді аумақтық әділет органында мемлекеттік тіркеуді;</w:t>
      </w:r>
    </w:p>
    <w:p>
      <w:pPr>
        <w:spacing w:after="0"/>
        <w:ind w:left="0"/>
        <w:jc w:val="both"/>
      </w:pPr>
      <w:r>
        <w:rPr>
          <w:rFonts w:ascii="Times New Roman"/>
          <w:b w:val="false"/>
          <w:i w:val="false"/>
          <w:color w:val="000000"/>
          <w:sz w:val="28"/>
        </w:rPr>
        <w:t>
      2) осы бірлескен қаулы мен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қаулы мен шешімді мемлекеттік тіркелген күннен бастап күнтізбелік он күн ішінде оның көшірмесін Түркістан облысында таралатын мерзімді басылымдарға ресми жариялауға жолдауды;</w:t>
      </w:r>
    </w:p>
    <w:p>
      <w:pPr>
        <w:spacing w:after="0"/>
        <w:ind w:left="0"/>
        <w:jc w:val="both"/>
      </w:pPr>
      <w:r>
        <w:rPr>
          <w:rFonts w:ascii="Times New Roman"/>
          <w:b w:val="false"/>
          <w:i w:val="false"/>
          <w:color w:val="000000"/>
          <w:sz w:val="28"/>
        </w:rPr>
        <w:t>
      4) осы бірлескен қаулы мен шешімді оны ресми жариялағаннан кейін Түркістан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бірлескен Түркістан облысы әкімдігі қаулысы мен Түркістан облыстық мәслихаты шешімінің орындалуын бақылау облыс әкімінің орынбасары Е.Ә.Садырға жүктелсін.</w:t>
      </w:r>
    </w:p>
    <w:bookmarkEnd w:id="3"/>
    <w:bookmarkStart w:name="z5" w:id="4"/>
    <w:p>
      <w:pPr>
        <w:spacing w:after="0"/>
        <w:ind w:left="0"/>
        <w:jc w:val="both"/>
      </w:pPr>
      <w:r>
        <w:rPr>
          <w:rFonts w:ascii="Times New Roman"/>
          <w:b w:val="false"/>
          <w:i w:val="false"/>
          <w:color w:val="000000"/>
          <w:sz w:val="28"/>
        </w:rPr>
        <w:t>
      4. Осы бірлескен қаулы мен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2018 жылғы 10 шілдедегі</w:t>
            </w:r>
            <w:r>
              <w:br/>
            </w:r>
            <w:r>
              <w:rPr>
                <w:rFonts w:ascii="Times New Roman"/>
                <w:b w:val="false"/>
                <w:i w:val="false"/>
                <w:color w:val="000000"/>
                <w:sz w:val="20"/>
              </w:rPr>
              <w:t>№ 203 қаулысына және</w:t>
            </w:r>
            <w:r>
              <w:br/>
            </w: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10 шілдедегі № 27/305-VІ</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Түркістан облысының аудандарының шекаралары (Жетісай, Мақтаарал, Келес, Сарыағаш)</w:t>
      </w:r>
    </w:p>
    <w:p>
      <w:pPr>
        <w:spacing w:after="0"/>
        <w:ind w:left="0"/>
        <w:jc w:val="left"/>
      </w:pPr>
      <w:r>
        <w:br/>
      </w:r>
    </w:p>
    <w:p>
      <w:pPr>
        <w:spacing w:after="0"/>
        <w:ind w:left="0"/>
        <w:jc w:val="both"/>
      </w:pPr>
      <w:r>
        <w:drawing>
          <wp:inline distT="0" distB="0" distL="0" distR="0">
            <wp:extent cx="75692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Түркістан облысындағы құрылатын аудандардың Шекараларының сипаттамасы</w:t>
      </w:r>
    </w:p>
    <w:bookmarkEnd w:id="5"/>
    <w:bookmarkStart w:name="z8" w:id="6"/>
    <w:p>
      <w:pPr>
        <w:spacing w:after="0"/>
        <w:ind w:left="0"/>
        <w:jc w:val="both"/>
      </w:pPr>
      <w:r>
        <w:rPr>
          <w:rFonts w:ascii="Times New Roman"/>
          <w:b w:val="false"/>
          <w:i w:val="false"/>
          <w:color w:val="000000"/>
          <w:sz w:val="28"/>
        </w:rPr>
        <w:t>
      1. Қайта құрылатын Сарыағаш ауданының аумағы 417 074 гектарды құрайды, шекаралары мынадай болып белгіленген:</w:t>
      </w:r>
    </w:p>
    <w:bookmarkEnd w:id="6"/>
    <w:p>
      <w:pPr>
        <w:spacing w:after="0"/>
        <w:ind w:left="0"/>
        <w:jc w:val="both"/>
      </w:pPr>
      <w:r>
        <w:rPr>
          <w:rFonts w:ascii="Times New Roman"/>
          <w:b w:val="false"/>
          <w:i w:val="false"/>
          <w:color w:val="000000"/>
          <w:sz w:val="28"/>
        </w:rPr>
        <w:t>
      солтүстігіндегі шекара Түркістан облысы Арыс қаласы мен Қазығұрт ауданы әкімшілік бағынысындағы қолданыстағы аумақтардың шекаралар бойымен өтеді;</w:t>
      </w:r>
    </w:p>
    <w:p>
      <w:pPr>
        <w:spacing w:after="0"/>
        <w:ind w:left="0"/>
        <w:jc w:val="both"/>
      </w:pPr>
      <w:r>
        <w:rPr>
          <w:rFonts w:ascii="Times New Roman"/>
          <w:b w:val="false"/>
          <w:i w:val="false"/>
          <w:color w:val="000000"/>
          <w:sz w:val="28"/>
        </w:rPr>
        <w:t>
      шығысындағы шекара Түркістан облысы Қазығұрт ауданының қолданыстағы шекарасымен және Қазақстан Республикасының мемлекеттік шекарасымен Өзбекстан Республикасы Ташкент облысы Қыбрай ауданымен шектесетін Зах каналы арнасы бойымен өтеді;</w:t>
      </w:r>
    </w:p>
    <w:p>
      <w:pPr>
        <w:spacing w:after="0"/>
        <w:ind w:left="0"/>
        <w:jc w:val="both"/>
      </w:pPr>
      <w:r>
        <w:rPr>
          <w:rFonts w:ascii="Times New Roman"/>
          <w:b w:val="false"/>
          <w:i w:val="false"/>
          <w:color w:val="000000"/>
          <w:sz w:val="28"/>
        </w:rPr>
        <w:t>
      оңтүстігіндегі шекара Қазақстан Республикасының мемлекеттік шекарасының жанындағы Өзбекстан Республикасы Ташкент облысы Қыбрай, Ташкент, Занги ата аудандарымен шектесетін Келес өзені арнасы бойымен және әрі қарай Түркістан облысы құрамында құрылатын Келес ауданы аумағындағы Біртілек, Ошақты, Бірлік, Жамбыл, Бозай ауылдық округтерінің қолданыстағы шекараларымен өтеді;</w:t>
      </w:r>
    </w:p>
    <w:p>
      <w:pPr>
        <w:spacing w:after="0"/>
        <w:ind w:left="0"/>
        <w:jc w:val="both"/>
      </w:pPr>
      <w:r>
        <w:rPr>
          <w:rFonts w:ascii="Times New Roman"/>
          <w:b w:val="false"/>
          <w:i w:val="false"/>
          <w:color w:val="000000"/>
          <w:sz w:val="28"/>
        </w:rPr>
        <w:t>
      батысындағы шекара Түркістан облысы Шардара ауданымен шектесетін Сырдария өзені арнасы бойымен өтеді.</w:t>
      </w:r>
    </w:p>
    <w:bookmarkStart w:name="z9" w:id="7"/>
    <w:p>
      <w:pPr>
        <w:spacing w:after="0"/>
        <w:ind w:left="0"/>
        <w:jc w:val="both"/>
      </w:pPr>
      <w:r>
        <w:rPr>
          <w:rFonts w:ascii="Times New Roman"/>
          <w:b w:val="false"/>
          <w:i w:val="false"/>
          <w:color w:val="000000"/>
          <w:sz w:val="28"/>
        </w:rPr>
        <w:t>
      2. Жаңадан құрылатын Келес ауданының аумағы 345 129 гектарды құрайды, шекаралары мынадай болып белгіленген:</w:t>
      </w:r>
    </w:p>
    <w:bookmarkEnd w:id="7"/>
    <w:p>
      <w:pPr>
        <w:spacing w:after="0"/>
        <w:ind w:left="0"/>
        <w:jc w:val="both"/>
      </w:pPr>
      <w:r>
        <w:rPr>
          <w:rFonts w:ascii="Times New Roman"/>
          <w:b w:val="false"/>
          <w:i w:val="false"/>
          <w:color w:val="000000"/>
          <w:sz w:val="28"/>
        </w:rPr>
        <w:t>
      солтүстігіндегі шекара Түркістан облысында қайта құрылатын Сарыағаш ауданы аумағындағы Әлімтау, Дарбаза, Тегісшіл, Құркелес ауылдық округтері мен Көктерек кентінің қолданыстағы шекараларының бойымен өтеді;</w:t>
      </w:r>
    </w:p>
    <w:p>
      <w:pPr>
        <w:spacing w:after="0"/>
        <w:ind w:left="0"/>
        <w:jc w:val="both"/>
      </w:pPr>
      <w:r>
        <w:rPr>
          <w:rFonts w:ascii="Times New Roman"/>
          <w:b w:val="false"/>
          <w:i w:val="false"/>
          <w:color w:val="000000"/>
          <w:sz w:val="28"/>
        </w:rPr>
        <w:t>
      шығысындағы шекара Қазақстан Республикасының мемлекеттік шекарасымен шектесетін Өзбекстан Республикасы Ташкент облысы Занги ата мен Янгиюль аудандары шекараларының бойымен өтеді;</w:t>
      </w:r>
    </w:p>
    <w:p>
      <w:pPr>
        <w:spacing w:after="0"/>
        <w:ind w:left="0"/>
        <w:jc w:val="both"/>
      </w:pPr>
      <w:r>
        <w:rPr>
          <w:rFonts w:ascii="Times New Roman"/>
          <w:b w:val="false"/>
          <w:i w:val="false"/>
          <w:color w:val="000000"/>
          <w:sz w:val="28"/>
        </w:rPr>
        <w:t>
      оңтүстігіндегі шекара Қазақстан Республикасының мемлекеттік шекарасымен шектесетін Өзбекстан Республикасы Ташкент облысы Чиназ ауданының шекарасымен, әрі қарай Түркістан облысы Шардара ауданымен шектесетін Сырдария өзені арнасы бойымен өтеді;</w:t>
      </w:r>
    </w:p>
    <w:p>
      <w:pPr>
        <w:spacing w:after="0"/>
        <w:ind w:left="0"/>
        <w:jc w:val="both"/>
      </w:pPr>
      <w:r>
        <w:rPr>
          <w:rFonts w:ascii="Times New Roman"/>
          <w:b w:val="false"/>
          <w:i w:val="false"/>
          <w:color w:val="000000"/>
          <w:sz w:val="28"/>
        </w:rPr>
        <w:t>
      батысындағы шекара Шардара ауданының шекарасымен шектесетін Сырдария өзені арнасы бойымен өтеді.</w:t>
      </w:r>
    </w:p>
    <w:bookmarkStart w:name="z10" w:id="8"/>
    <w:p>
      <w:pPr>
        <w:spacing w:after="0"/>
        <w:ind w:left="0"/>
        <w:jc w:val="both"/>
      </w:pPr>
      <w:r>
        <w:rPr>
          <w:rFonts w:ascii="Times New Roman"/>
          <w:b w:val="false"/>
          <w:i w:val="false"/>
          <w:color w:val="000000"/>
          <w:sz w:val="28"/>
        </w:rPr>
        <w:t>
      3. Жетісай ауданының аумағы 104 634,19 гектарды құрайды, шекаралары мынадай болып белгіленген:</w:t>
      </w:r>
    </w:p>
    <w:bookmarkEnd w:id="8"/>
    <w:p>
      <w:pPr>
        <w:spacing w:after="0"/>
        <w:ind w:left="0"/>
        <w:jc w:val="both"/>
      </w:pPr>
      <w:r>
        <w:rPr>
          <w:rFonts w:ascii="Times New Roman"/>
          <w:b w:val="false"/>
          <w:i w:val="false"/>
          <w:color w:val="000000"/>
          <w:sz w:val="28"/>
        </w:rPr>
        <w:t>
      солтүстікегі шекара, Түркістан облысы Шардара ауданының Шардара су қоймасы бойынша қолданыстағы шекараларының бойымен өтеді;</w:t>
      </w:r>
    </w:p>
    <w:p>
      <w:pPr>
        <w:spacing w:after="0"/>
        <w:ind w:left="0"/>
        <w:jc w:val="both"/>
      </w:pPr>
      <w:r>
        <w:rPr>
          <w:rFonts w:ascii="Times New Roman"/>
          <w:b w:val="false"/>
          <w:i w:val="false"/>
          <w:color w:val="000000"/>
          <w:sz w:val="28"/>
        </w:rPr>
        <w:t>
      шығысындағы шекара, Түркістан облысының жаңадан құрылатын Мақтаарал ауданының шекарасымен өтеді;</w:t>
      </w:r>
    </w:p>
    <w:p>
      <w:pPr>
        <w:spacing w:after="0"/>
        <w:ind w:left="0"/>
        <w:jc w:val="both"/>
      </w:pPr>
      <w:r>
        <w:rPr>
          <w:rFonts w:ascii="Times New Roman"/>
          <w:b w:val="false"/>
          <w:i w:val="false"/>
          <w:color w:val="000000"/>
          <w:sz w:val="28"/>
        </w:rPr>
        <w:t>
      оңтүстігінде шекара, Өзбекстан Республикасы Сырдария облысы Ақалтын ауданының шекарасы бойымен өтеді;</w:t>
      </w:r>
    </w:p>
    <w:p>
      <w:pPr>
        <w:spacing w:after="0"/>
        <w:ind w:left="0"/>
        <w:jc w:val="both"/>
      </w:pPr>
      <w:r>
        <w:rPr>
          <w:rFonts w:ascii="Times New Roman"/>
          <w:b w:val="false"/>
          <w:i w:val="false"/>
          <w:color w:val="000000"/>
          <w:sz w:val="28"/>
        </w:rPr>
        <w:t>
      батысында шекара, Өзбекстан Республикасы Жызақ облысы Мырзашөл, Фариш аудандарының шекараларымен өтеді.</w:t>
      </w:r>
    </w:p>
    <w:bookmarkStart w:name="z11" w:id="9"/>
    <w:p>
      <w:pPr>
        <w:spacing w:after="0"/>
        <w:ind w:left="0"/>
        <w:jc w:val="both"/>
      </w:pPr>
      <w:r>
        <w:rPr>
          <w:rFonts w:ascii="Times New Roman"/>
          <w:b w:val="false"/>
          <w:i w:val="false"/>
          <w:color w:val="000000"/>
          <w:sz w:val="28"/>
        </w:rPr>
        <w:t>
      4. Мақтаарал ауданының аумағы 80 763,81 гектарды құрайды, шекаралары мынадай болып белгіленген:</w:t>
      </w:r>
    </w:p>
    <w:bookmarkEnd w:id="9"/>
    <w:p>
      <w:pPr>
        <w:spacing w:after="0"/>
        <w:ind w:left="0"/>
        <w:jc w:val="both"/>
      </w:pPr>
      <w:r>
        <w:rPr>
          <w:rFonts w:ascii="Times New Roman"/>
          <w:b w:val="false"/>
          <w:i w:val="false"/>
          <w:color w:val="000000"/>
          <w:sz w:val="28"/>
        </w:rPr>
        <w:t>
      солтүстігінде шекара, Түркістан облысы Шардара ауданының Шардара су қоймасымен шектеседі;</w:t>
      </w:r>
    </w:p>
    <w:p>
      <w:pPr>
        <w:spacing w:after="0"/>
        <w:ind w:left="0"/>
        <w:jc w:val="both"/>
      </w:pPr>
      <w:r>
        <w:rPr>
          <w:rFonts w:ascii="Times New Roman"/>
          <w:b w:val="false"/>
          <w:i w:val="false"/>
          <w:color w:val="000000"/>
          <w:sz w:val="28"/>
        </w:rPr>
        <w:t>
      шығысында шекара Өзбекстан Республикасы Сырдария облысының Сырдария ауданының шекарасымен өтеді;</w:t>
      </w:r>
    </w:p>
    <w:p>
      <w:pPr>
        <w:spacing w:after="0"/>
        <w:ind w:left="0"/>
        <w:jc w:val="both"/>
      </w:pPr>
      <w:r>
        <w:rPr>
          <w:rFonts w:ascii="Times New Roman"/>
          <w:b w:val="false"/>
          <w:i w:val="false"/>
          <w:color w:val="000000"/>
          <w:sz w:val="28"/>
        </w:rPr>
        <w:t>
      оңтүстігінде шекара, Өзбекстан Республикасы Сырдария облысының Мырзаабад, Ақалтын аудандарының шекарасымен өтеді;</w:t>
      </w:r>
    </w:p>
    <w:p>
      <w:pPr>
        <w:spacing w:after="0"/>
        <w:ind w:left="0"/>
        <w:jc w:val="both"/>
      </w:pPr>
      <w:r>
        <w:rPr>
          <w:rFonts w:ascii="Times New Roman"/>
          <w:b w:val="false"/>
          <w:i w:val="false"/>
          <w:color w:val="000000"/>
          <w:sz w:val="28"/>
        </w:rPr>
        <w:t>
      батысында шекара, жаңадан құрылатын Жетісай ауданының шекарасымен өтеді.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