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3f5a3" w14:textId="7d3f5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 бойынша қоршаған ортаға эмиссия үшін төлемақы мөлшерлемелері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облыстық мәслихатының 2018 жылғы 21 маусымдағы № 25/288-VI шешiмi. Оңтүстiк Қазақстан облысының Әдiлет департаментiнде 2018 жылғы 5 шілдеде № 4668 болып тiркелдi. Күші жойылды - Түркістан облыстық мәслихатының 2020 жылғы 29 мамырдағы № 49/514-VI шешімімен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облыстық мәслихатының 29.05.2020 № 49/514-VI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Республикасының 2017 жылғы 25 желтоқсандағы Кодексінің 576-бабының </w:t>
      </w:r>
      <w:r>
        <w:rPr>
          <w:rFonts w:ascii="Times New Roman"/>
          <w:b w:val="false"/>
          <w:i w:val="false"/>
          <w:color w:val="000000"/>
          <w:sz w:val="28"/>
        </w:rPr>
        <w:t>8-тармағына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5-тармағына</w:t>
      </w:r>
      <w:r>
        <w:rPr>
          <w:rFonts w:ascii="Times New Roman"/>
          <w:b w:val="false"/>
          <w:i w:val="false"/>
          <w:color w:val="000000"/>
          <w:sz w:val="28"/>
        </w:rPr>
        <w:t xml:space="preserve"> сәйкес, Оңтүстік Қазақстан облыстық мәслихаты ШЕШІМ ҚАБЫЛДАДЫ:</w:t>
      </w:r>
    </w:p>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Оңтүстік Қазақстан облысы бойынша қоршаған ортаға эмиссия үшін төлемақы мөлшерлемелері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Оңтүстік Қазақстан облыстық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"Оңтүстік Қазақстан облыстық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Қазақстан Республикасы Әділет министрлігінің "Оңтүстік Қазақстан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күннен бастап күнтізбелік он күн ішінде оның көшірмесін қағаз және электронды түрде мемлекеттік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ресми жарияланғаннан кейін осы шешімді Оңтүстік Қазақстан облыстық мәслихаттың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Чалданов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w:t>
            </w:r>
            <w:r>
              <w:br/>
            </w:r>
            <w:r>
              <w:rPr>
                <w:rFonts w:ascii="Times New Roman"/>
                <w:b w:val="false"/>
                <w:i w:val="false"/>
                <w:color w:val="000000"/>
                <w:sz w:val="20"/>
              </w:rPr>
              <w:t>облыстық мәслихатының</w:t>
            </w:r>
            <w:r>
              <w:br/>
            </w:r>
            <w:r>
              <w:rPr>
                <w:rFonts w:ascii="Times New Roman"/>
                <w:b w:val="false"/>
                <w:i w:val="false"/>
                <w:color w:val="000000"/>
                <w:sz w:val="20"/>
              </w:rPr>
              <w:t>2018 жылғы 21 маусымдағы</w:t>
            </w:r>
            <w:r>
              <w:br/>
            </w:r>
            <w:r>
              <w:rPr>
                <w:rFonts w:ascii="Times New Roman"/>
                <w:b w:val="false"/>
                <w:i w:val="false"/>
                <w:color w:val="000000"/>
                <w:sz w:val="20"/>
              </w:rPr>
              <w:t>№ 25/288-VI шешіміне</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Оңтүстік Қазақстан облысы бойынша қоршаған ортаға эмиссия үшін төлемақы мөлшерлемелері</w:t>
      </w:r>
    </w:p>
    <w:bookmarkEnd w:id="5"/>
    <w:bookmarkStart w:name="z8" w:id="6"/>
    <w:p>
      <w:pPr>
        <w:spacing w:after="0"/>
        <w:ind w:left="0"/>
        <w:jc w:val="both"/>
      </w:pPr>
      <w:r>
        <w:rPr>
          <w:rFonts w:ascii="Times New Roman"/>
          <w:b w:val="false"/>
          <w:i w:val="false"/>
          <w:color w:val="000000"/>
          <w:sz w:val="28"/>
        </w:rPr>
        <w:t>
      1. Стационарлық көздерден ластаушы заттарды шығарғаны үшін төлемақы мөлшерлемелері мыналарды құрайды: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3"/>
        <w:gridCol w:w="1678"/>
        <w:gridCol w:w="4109"/>
        <w:gridCol w:w="4110"/>
      </w:tblGrid>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түрлері</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 төлемақы мөлшерлемелері (АЕК)</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үшін төлемақы мөлшерлемелері (АЕК)</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тотықтары</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тотықтары</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және күл</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және оның қосындылары</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3 986</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Күкіртсутек</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Фенолдар</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тотықтары</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Күйе</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тотықтары</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валентті хром</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тотықтары</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w:t>
            </w:r>
          </w:p>
        </w:tc>
      </w:tr>
    </w:tbl>
    <w:p>
      <w:pPr>
        <w:spacing w:after="0"/>
        <w:ind w:left="0"/>
        <w:jc w:val="left"/>
      </w:pP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2. Жылжымалы көздерден атмосфералық ауаға ластаушы заттарды шығарғаны үшін төлемақы мөлшерлемелері мыналарды құрайды: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2"/>
        <w:gridCol w:w="3822"/>
        <w:gridCol w:w="6166"/>
      </w:tblGrid>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түрлері</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отынның 1 тоннасы үшін мөлшерлеме (АЕК)</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Этилденбеген бензин үшін</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 үшін</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сығылған газ, керосин үшін</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bl>
    <w:p>
      <w:pPr>
        <w:spacing w:after="0"/>
        <w:ind w:left="0"/>
        <w:jc w:val="left"/>
      </w:pP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3. Ластаушы заттарды төккені үшін төлемақы мөлшерлемелері мыналарды құрайды: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7"/>
        <w:gridCol w:w="2648"/>
        <w:gridCol w:w="6335"/>
      </w:tblGrid>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түрлері</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 төлемақы мөлшерлемелері (АЕК)</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Нитриттар</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26 804</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Оттегіне биологиялық қажеттілік</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аммоний</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темір</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 (анион)</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заттар</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бетүсті-белсенді заттар</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 (анион)</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bl>
    <w:p>
      <w:pPr>
        <w:spacing w:after="0"/>
        <w:ind w:left="0"/>
        <w:jc w:val="left"/>
      </w:pP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4. Өндіріс пен тұтыну қалдықтарын орналастырғаны үшін төлемақы мөлшерлемелері мыналарды құрайды: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9"/>
        <w:gridCol w:w="5455"/>
        <w:gridCol w:w="2167"/>
        <w:gridCol w:w="1899"/>
      </w:tblGrid>
      <w:tr>
        <w:trPr>
          <w:trHeight w:val="30" w:hRule="atLeast"/>
        </w:trPr>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5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мөлшерлемелері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гигабеккерель (Гбк) үшін</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пен тұтыну қалдықтарын полигондарда, жинақтауыштарда, санкцияланған үйінділерде және арнайы бөлінген орындарда орналастырғаны үшін:</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(тұрмыстық қатты қалдықтар, тазарту құрылыстарының кәріздік тұнбасы)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тармақтың 1.3-жолында көрсетілген қалдықтарды қоспағанда, қауіптілік деңгейі ескеріле отырып, қалдықтар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тізім</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"жақұт" тізім</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тізім</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сыныпталмағандар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Төлемақысы есептелген кезде белгіленген қауіптілік деңгейі ескерілмейтін қалдықтар: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өнеркәсібінің және карьерлерді игеру қалдықтары (мұнай мен табиғи газды өндіруден басқа):</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Аршынды жыныстар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Жанастау жыныстары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қалдықтары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шлактар, шламдар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пайдалы қазбалар бар кенді, концентраттарды, агломераттарды және шекемтастарды қайта өңдеу, қорытпалар мен металдар өндірісі кезінде металлургиялық қайта жасауда түзілетін шлактар, шламдар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мен күлшлактар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өндірісінің қалдықтары, оның ішінде көң, құс саңғырығы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қалдықтарды орналастырғаны үшін, гигабеккерельмен (Гбк):</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Трансуранды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Альфа-радиоактивті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Бета-радиоактивті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Шынақты радиоактивті көздер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bl>
    <w:p>
      <w:pPr>
        <w:spacing w:after="0"/>
        <w:ind w:left="0"/>
        <w:jc w:val="left"/>
      </w:pP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5. Мұнай операцияларын жүргізу кезінде түзілетін күкіртті орналастырғаны үшін төлемақы мөлшерлемелері бір тонна үшін 7,54 АЕК құрайды.</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w:t>
            </w:r>
            <w:r>
              <w:br/>
            </w:r>
            <w:r>
              <w:rPr>
                <w:rFonts w:ascii="Times New Roman"/>
                <w:b w:val="false"/>
                <w:i w:val="false"/>
                <w:color w:val="000000"/>
                <w:sz w:val="20"/>
              </w:rPr>
              <w:t>облыстық мәслихатының</w:t>
            </w:r>
            <w:r>
              <w:br/>
            </w:r>
            <w:r>
              <w:rPr>
                <w:rFonts w:ascii="Times New Roman"/>
                <w:b w:val="false"/>
                <w:i w:val="false"/>
                <w:color w:val="000000"/>
                <w:sz w:val="20"/>
              </w:rPr>
              <w:t>2018 жылғы 21 маусымдағы</w:t>
            </w:r>
            <w:r>
              <w:br/>
            </w:r>
            <w:r>
              <w:rPr>
                <w:rFonts w:ascii="Times New Roman"/>
                <w:b w:val="false"/>
                <w:i w:val="false"/>
                <w:color w:val="000000"/>
                <w:sz w:val="20"/>
              </w:rPr>
              <w:t>№ 25/288-VI шешіміне</w:t>
            </w:r>
            <w:r>
              <w:br/>
            </w:r>
            <w:r>
              <w:rPr>
                <w:rFonts w:ascii="Times New Roman"/>
                <w:b w:val="false"/>
                <w:i w:val="false"/>
                <w:color w:val="000000"/>
                <w:sz w:val="20"/>
              </w:rPr>
              <w:t>2-қосымша</w:t>
            </w:r>
          </w:p>
        </w:tc>
      </w:tr>
    </w:tbl>
    <w:bookmarkStart w:name="z14" w:id="11"/>
    <w:p>
      <w:pPr>
        <w:spacing w:after="0"/>
        <w:ind w:left="0"/>
        <w:jc w:val="left"/>
      </w:pPr>
      <w:r>
        <w:rPr>
          <w:rFonts w:ascii="Times New Roman"/>
          <w:b/>
          <w:i w:val="false"/>
          <w:color w:val="000000"/>
        </w:rPr>
        <w:t xml:space="preserve"> Оңтүстік Қазақстан облыстық мәслихатының күші жойылған кейбір нормативтік құқықтық актілерінің тізбесі</w:t>
      </w:r>
    </w:p>
    <w:bookmarkEnd w:id="11"/>
    <w:bookmarkStart w:name="z15" w:id="12"/>
    <w:p>
      <w:pPr>
        <w:spacing w:after="0"/>
        <w:ind w:left="0"/>
        <w:jc w:val="both"/>
      </w:pPr>
      <w:r>
        <w:rPr>
          <w:rFonts w:ascii="Times New Roman"/>
          <w:b w:val="false"/>
          <w:i w:val="false"/>
          <w:color w:val="000000"/>
          <w:sz w:val="28"/>
        </w:rPr>
        <w:t xml:space="preserve">
      1. Оңтүстік Қазақстан облыстық мәслихатының 2010 жылғы 24 қыркүйектегі № 33/339-IV "Оңтүстік Қазақстан облысы бойынша қоршаған ортаға эмиссия үшін төлемақы ставкалары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2039 болып тіркелген, 2010 жылғы 6 қарашада "Оңтүстік Қазақстан" газетінде жарияланған).</w:t>
      </w:r>
    </w:p>
    <w:bookmarkEnd w:id="12"/>
    <w:bookmarkStart w:name="z16" w:id="13"/>
    <w:p>
      <w:pPr>
        <w:spacing w:after="0"/>
        <w:ind w:left="0"/>
        <w:jc w:val="both"/>
      </w:pPr>
      <w:r>
        <w:rPr>
          <w:rFonts w:ascii="Times New Roman"/>
          <w:b w:val="false"/>
          <w:i w:val="false"/>
          <w:color w:val="000000"/>
          <w:sz w:val="28"/>
        </w:rPr>
        <w:t xml:space="preserve">
      2. Оңтүстік Қазақстан облыстық мәслихатының 2014 жылғы 25 маусымдағы № 28/220-V "Оңтүстік Қазақстан облыстық мәслихатының 2010 жылғы 24 қыркүйектегі № 33/339-IV "Оңтүстік Қазақстан облысы бойынша қоршаған ортаға эмиссия үшін төлемақы ставкалары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2715 болып тіркелген, 2014 жылғы 23 шілдеде "Оңтүстік Қазақстан" газетінде жарияланған).</w:t>
      </w:r>
    </w:p>
    <w:bookmarkEnd w:id="13"/>
    <w:bookmarkStart w:name="z17" w:id="14"/>
    <w:p>
      <w:pPr>
        <w:spacing w:after="0"/>
        <w:ind w:left="0"/>
        <w:jc w:val="both"/>
      </w:pPr>
      <w:r>
        <w:rPr>
          <w:rFonts w:ascii="Times New Roman"/>
          <w:b w:val="false"/>
          <w:i w:val="false"/>
          <w:color w:val="000000"/>
          <w:sz w:val="28"/>
        </w:rPr>
        <w:t xml:space="preserve">
      3. Оңтүстік Қазақстан облыстық мәслихатының 2017 жылғы 27 маусымдағы № 13/152-VI "Оңтүстік Қазақстан облыстық мәслихатының 2010 жылғы 24 қыркүйектегі № 33/339-IV "Оңтүстік Қазақстан облысы бойынша қоршаған ортаға эмиссия үшін төлемақы ставкалары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4156 болып тіркелген, 2017 жылғы 24 шілдеде "Оңтүстік Қазақстан" газетінде және 2017 жылғы 31 шілдеде Қазақстан Республикасы нормативтік құқықтық актілерінің эталондық бақылау банкінде электрондық түрде жарияланған).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