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6b38" w14:textId="6b86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14 тамыздағы № 247 "Діни қызмет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9 сәуірдегі № 107 қаулысы. Оңтүстiк Қазақстан облысының Әдiлет департаментiнде 2018 жылғы 27 сәуірде № 4583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14 тамыздағы № 247 "Діни қызмет саласындағы мемлекеттік көрсетілетін қызметтер регламенттерін бекіту туралы" (Нормативтік құқықтық актілерді мемлекеттік тіркеу тізілімінде № 3339 болып тіркелген, 2015 жылғы 24 қыркүйектегі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"Ғибадат үйлерін (ғимараттарын) салу және олардың орналасатын жерін айқындау туралы шешім беру" деген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"Үйлерді (ғимараттарды) ғибадат үйлері (ғимараттары) етіп қайта бейіндеу (функционалдық мақсатын өзгерту) туралы шешім беру" деген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тәртіппен:</w:t>
      </w:r>
    </w:p>
    <w:bookmarkEnd w:id="4"/>
    <w:p>
      <w:pPr>
        <w:spacing w:after="0"/>
        <w:ind w:left="0"/>
        <w:jc w:val="both"/>
      </w:pPr>
      <w:r>
        <w:rPr>
          <w:rFonts w:ascii="Times New Roman"/>
          <w:b w:val="false"/>
          <w:i w:val="false"/>
          <w:color w:val="000000"/>
          <w:sz w:val="28"/>
        </w:rPr>
        <w:t>
      1) осы қаулыны аумақтық әділет органында мемлекеттік тіркелуді;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баспада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Оңтүстік Қазақстан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Ә. Ш. Өсербаевқа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 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 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2018 жылғы 9 сәуірдегі</w:t>
            </w:r>
            <w:r>
              <w:br/>
            </w:r>
            <w:r>
              <w:rPr>
                <w:rFonts w:ascii="Times New Roman"/>
                <w:b w:val="false"/>
                <w:i w:val="false"/>
                <w:color w:val="000000"/>
                <w:sz w:val="20"/>
              </w:rPr>
              <w:t>№ 107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14 тамыздағы</w:t>
            </w:r>
            <w:r>
              <w:br/>
            </w:r>
            <w:r>
              <w:rPr>
                <w:rFonts w:ascii="Times New Roman"/>
                <w:b w:val="false"/>
                <w:i w:val="false"/>
                <w:color w:val="000000"/>
                <w:sz w:val="20"/>
              </w:rPr>
              <w:t>№ 247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1-бөлім. Жалпы ережелер</w:t>
      </w:r>
    </w:p>
    <w:bookmarkEnd w:id="8"/>
    <w:bookmarkStart w:name="z11" w:id="9"/>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қызметін (бұдан әрі-мемлекеттік көрсетілетін қызмет) "Оңтүстік Қазақстан облысының сәулет және қала құрылысы басқармасы" мемлекеттік мекемесі (бұдан әрі – көрсетілетін қызметті беруші) жүзеге асырады.</w:t>
      </w:r>
    </w:p>
    <w:bookmarkEnd w:id="9"/>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 ғибадат үйлерін (ғимараттарын) салу, олардың орналасатын жерін айқындау туралы облыс әкімдігінің қаулысы немесе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"Ғибадат үйлерін (ғимараттарын) салу және олардың орналасатын жерін айқындау туралы шешім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жағдайда және негіздемелер бойынша мемлекеттік қызмет көрсетуден бас тарту туралы дәлелденген жауап болып табылады.</w:t>
      </w:r>
    </w:p>
    <w:bookmarkEnd w:id="11"/>
    <w:bookmarkStart w:name="z14" w:id="12"/>
    <w:p>
      <w:pPr>
        <w:spacing w:after="0"/>
        <w:ind w:left="0"/>
        <w:jc w:val="left"/>
      </w:pPr>
      <w:r>
        <w:rPr>
          <w:rFonts w:ascii="Times New Roman"/>
          <w:b/>
          <w:i w:val="false"/>
          <w:color w:val="000000"/>
        </w:rPr>
        <w:t xml:space="preserve"> 2-бөлім. Мемлекеттік қызмет көрсету процесінде қызмет берушінің құрылымдық бөлімшелерінің (қызметкерлерінің)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3"/>
    <w:bookmarkStart w:name="z16" w:id="14"/>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14"/>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қажетті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құжаттардың қабылданғаны жөнінде қолхат береді және 30 минут ішінде келген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тексеріп және облыс әкімдігінің қаулысының жобасын әзірлейді.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жағдайда және негіздемелер бойынша көрсетілетін қызметті берушінің жауапты орындаушысы бас тарту туралы дәлелденген жауаптың жобасын дайындайды және көрсетілетін қызметті берушінің басшылығы дәлелденген жауапқа қол қояды;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сол жұмыс күні Оңтүстік Қазақстан облысының әкімдігіне қарауға береді. Оңтүстік Қазақстан облысы әкімдігі берілген құжаттарды қарайды және қаулы қабылдайды, сол жұмыс күні көрсетілетін қызметті берушіге береді;</w:t>
      </w:r>
    </w:p>
    <w:p>
      <w:pPr>
        <w:spacing w:after="0"/>
        <w:ind w:left="0"/>
        <w:jc w:val="both"/>
      </w:pPr>
      <w:r>
        <w:rPr>
          <w:rFonts w:ascii="Times New Roman"/>
          <w:b w:val="false"/>
          <w:i w:val="false"/>
          <w:color w:val="000000"/>
          <w:sz w:val="28"/>
        </w:rPr>
        <w:t>
      6) көрсетілетін қызметті берушінің жауапты орындаушысы сол жұмыс күні ішінде көрсетілетін қызметті алушыға жауаптың жобасын дайындайды;</w:t>
      </w:r>
    </w:p>
    <w:p>
      <w:pPr>
        <w:spacing w:after="0"/>
        <w:ind w:left="0"/>
        <w:jc w:val="both"/>
      </w:pPr>
      <w:r>
        <w:rPr>
          <w:rFonts w:ascii="Times New Roman"/>
          <w:b w:val="false"/>
          <w:i w:val="false"/>
          <w:color w:val="000000"/>
          <w:sz w:val="28"/>
        </w:rPr>
        <w:t>
      7) көрсетілетін қызметті берушінің басшылығы сол жұмыс күні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8) көрсетілетін қызметті берушінің кеңсе қызметкері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w:t>
      </w:r>
    </w:p>
    <w:bookmarkStart w:name="z17" w:id="15"/>
    <w:p>
      <w:pPr>
        <w:spacing w:after="0"/>
        <w:ind w:left="0"/>
        <w:jc w:val="left"/>
      </w:pPr>
      <w:r>
        <w:rPr>
          <w:rFonts w:ascii="Times New Roman"/>
          <w:b/>
          <w:i w:val="false"/>
          <w:color w:val="000000"/>
        </w:rPr>
        <w:t xml:space="preserve"> 3-бөлім. Қызмет берушінің құрылымдық бөлімшелерінің (қызметкерлерінің) мемлекеттік қызмет көрсету процесіндегі өзара іс-қимыл тәртібін сипаттау</w:t>
      </w:r>
    </w:p>
    <w:bookmarkEnd w:id="15"/>
    <w:bookmarkStart w:name="z18" w:id="16"/>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Оңтүстік Қазақстан облысының әкімдігінің қызметкері.</w:t>
      </w:r>
    </w:p>
    <w:bookmarkStart w:name="z19" w:id="17"/>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2-бөлімінің </w:t>
      </w:r>
      <w:r>
        <w:rPr>
          <w:rFonts w:ascii="Times New Roman"/>
          <w:b w:val="false"/>
          <w:i w:val="false"/>
          <w:color w:val="000000"/>
          <w:sz w:val="28"/>
        </w:rPr>
        <w:t>5 тармағында</w:t>
      </w:r>
      <w:r>
        <w:rPr>
          <w:rFonts w:ascii="Times New Roman"/>
          <w:b w:val="false"/>
          <w:i w:val="false"/>
          <w:color w:val="000000"/>
          <w:sz w:val="28"/>
        </w:rPr>
        <w:t xml:space="preserve"> көрсетілген.</w:t>
      </w:r>
    </w:p>
    <w:bookmarkEnd w:id="17"/>
    <w:p>
      <w:pPr>
        <w:spacing w:after="0"/>
        <w:ind w:left="0"/>
        <w:jc w:val="both"/>
      </w:pPr>
      <w:r>
        <w:rPr>
          <w:rFonts w:ascii="Times New Roman"/>
          <w:b w:val="false"/>
          <w:i w:val="false"/>
          <w:color w:val="000000"/>
          <w:sz w:val="28"/>
        </w:rPr>
        <w:t xml:space="preserve">
      Мемлекеттік қызмет көрсету рәсімдерінің (іс-қимылдарының)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 түрінде берілген.</w:t>
      </w:r>
    </w:p>
    <w:bookmarkStart w:name="z20" w:id="18"/>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18"/>
    <w:bookmarkStart w:name="z21" w:id="19"/>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құжаттарды мемлекеттік корпорацияға ұсынады;</w:t>
      </w:r>
    </w:p>
    <w:bookmarkEnd w:id="19"/>
    <w:p>
      <w:pPr>
        <w:spacing w:after="0"/>
        <w:ind w:left="0"/>
        <w:jc w:val="both"/>
      </w:pPr>
      <w:r>
        <w:rPr>
          <w:rFonts w:ascii="Times New Roman"/>
          <w:b w:val="false"/>
          <w:i w:val="false"/>
          <w:color w:val="000000"/>
          <w:sz w:val="28"/>
        </w:rPr>
        <w:t xml:space="preserve">
      1) "Мемлекеттік корпорация арқылы тиісті құжаттарды қабылдаған кезде, көрсетілетін қызметті алушыға көрсетілген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қабылдағаны жөнінде қолхат береді.</w:t>
      </w:r>
    </w:p>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10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өтініштің дұрыс толтырғанын және құжаттардың толықтығын Мемлекеттік корпорацияның жұмысшысы тексереді;</w:t>
      </w:r>
    </w:p>
    <w:p>
      <w:pPr>
        <w:spacing w:after="0"/>
        <w:ind w:left="0"/>
        <w:jc w:val="both"/>
      </w:pPr>
      <w:r>
        <w:rPr>
          <w:rFonts w:ascii="Times New Roman"/>
          <w:b w:val="false"/>
          <w:i w:val="false"/>
          <w:color w:val="000000"/>
          <w:sz w:val="28"/>
        </w:rPr>
        <w:t>
      3) көрсетілетін қызметті беруші 30 (отыз) жұмыс күн ішінде жауабын дайындайды және нәтижесін Мемлекеттік корпорацияға ұсынады;</w:t>
      </w:r>
    </w:p>
    <w:p>
      <w:pPr>
        <w:spacing w:after="0"/>
        <w:ind w:left="0"/>
        <w:jc w:val="both"/>
      </w:pPr>
      <w:r>
        <w:rPr>
          <w:rFonts w:ascii="Times New Roman"/>
          <w:b w:val="false"/>
          <w:i w:val="false"/>
          <w:color w:val="000000"/>
          <w:sz w:val="28"/>
        </w:rPr>
        <w:t>
      4) Мемлекеттік корпорацияның жұмысшысы көрсетілетін қызмет алушыға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w:t>
      </w:r>
    </w:p>
    <w:bookmarkStart w:name="z22" w:id="20"/>
    <w:p>
      <w:pPr>
        <w:spacing w:after="0"/>
        <w:ind w:left="0"/>
        <w:jc w:val="both"/>
      </w:pPr>
      <w:r>
        <w:rPr>
          <w:rFonts w:ascii="Times New Roman"/>
          <w:b w:val="false"/>
          <w:i w:val="false"/>
          <w:color w:val="000000"/>
          <w:sz w:val="28"/>
        </w:rPr>
        <w:t xml:space="preserve">
      9. Мемлекеттік қызмет көрсету рәсімдерінің (іс-қимылдарының)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 түрінде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w:t>
            </w:r>
            <w:r>
              <w:br/>
            </w:r>
            <w:r>
              <w:rPr>
                <w:rFonts w:ascii="Times New Roman"/>
                <w:b w:val="false"/>
                <w:i w:val="false"/>
                <w:color w:val="000000"/>
                <w:sz w:val="20"/>
              </w:rPr>
              <w:t>салу және олардың орналасатын жер</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көрсетілетін мемлекеттік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012"/>
        <w:gridCol w:w="1355"/>
        <w:gridCol w:w="1232"/>
        <w:gridCol w:w="616"/>
        <w:gridCol w:w="1"/>
        <w:gridCol w:w="2161"/>
        <w:gridCol w:w="866"/>
        <w:gridCol w:w="1653"/>
        <w:gridCol w:w="1391"/>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қызмет көрсеткен жағдайда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құжаттардың қабылданғаны жөнінде қолхат береді және 30 минут ішінде келген құжаттарды басшылыққа ұсынады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құжаттарды қарауға жауапты орындаушыны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10 тармағымен</w:t>
            </w:r>
            <w:r>
              <w:rPr>
                <w:rFonts w:ascii="Times New Roman"/>
                <w:b w:val="false"/>
                <w:i w:val="false"/>
                <w:color w:val="000000"/>
                <w:sz w:val="20"/>
              </w:rPr>
              <w:t xml:space="preserve"> көзделген жағдайда және негіздемелер бойынша бас тарту туралы дәлелді жауаптың жобасын дайындайды және қызмет берушінің басшылығы дәлелді жауапқа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тексеруді жүзеге асырады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Оңтүстік Қазақстан облысы әкімдігі қаулысының жобасын әзірлеп, сол жұмыс күні Оңтүстік Қазақстан облысының әкімдігіне қарауға береді. Оңтүстік Қазақстан облысы әкімдігі берілген құжаттарды қарайды және қаулы қабылдайды, одан соң оларды көрсетілетін қызметті берушіге береді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қаулысын алғаннан кейін сол жұмыс күні ішінде көрсетілетін қызметті алушыға жауаптың жобасын дайындайды.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жауаптың жобасына қол қояды және оны көрсетілетін қызметті берушінің кеңсе қызметкеріне береді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жұмысшысы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корпорациясы қызмет көрсеткен жағдайда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0"/>
              </w:rPr>
              <w:t xml:space="preserve">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құжаттарды қабылдаудан бас тарту туралы қолхат береді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сол жұмыс күні алынған құжаттарды басшылыққа ұсынады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 30 минут ішінде құжаттарды қарауға жауапты орындаушысын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тексереді, Оңтүстік Қазақстан облысы әкімдігі қаулысының жобасын әзірлеп, сол жұмыс күні Оңтүстік Қазақстан облысының әкімдігіне қарауға береді. Оңтүстік Қазақстан облысы әкімдігі берілген құжаттарды қарайды және қаулы қабылдайды, көрсетілетін қызметті берушіге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әкімдігінің қаулысын алғаннан кейін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сол жұмыс күні ішінде көрсетілетін қызметті алушыға жауаптың жобасын дайындайды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мемлекеттік қызметті көрсету нәтижесіне қол қояды және оны көрсетілетін қызметті берушінің кеңсе қызметкеріне береді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 немесе сол жұмыс күні ішінде Мемлекеттік корпорацияға жолдайды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алушыға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2018 жылғы 9 сәуірдегі</w:t>
            </w:r>
            <w:r>
              <w:br/>
            </w:r>
            <w:r>
              <w:rPr>
                <w:rFonts w:ascii="Times New Roman"/>
                <w:b w:val="false"/>
                <w:i w:val="false"/>
                <w:color w:val="000000"/>
                <w:sz w:val="20"/>
              </w:rPr>
              <w:t>№107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14 тамыздағы</w:t>
            </w:r>
            <w:r>
              <w:br/>
            </w:r>
            <w:r>
              <w:rPr>
                <w:rFonts w:ascii="Times New Roman"/>
                <w:b w:val="false"/>
                <w:i w:val="false"/>
                <w:color w:val="000000"/>
                <w:sz w:val="20"/>
              </w:rPr>
              <w:t>№ 247 қаулысына</w:t>
            </w:r>
            <w:r>
              <w:br/>
            </w:r>
            <w:r>
              <w:rPr>
                <w:rFonts w:ascii="Times New Roman"/>
                <w:b w:val="false"/>
                <w:i w:val="false"/>
                <w:color w:val="000000"/>
                <w:sz w:val="20"/>
              </w:rPr>
              <w:t>2-қосымша</w:t>
            </w:r>
          </w:p>
        </w:tc>
      </w:tr>
    </w:tbl>
    <w:bookmarkStart w:name="z25" w:id="21"/>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21"/>
    <w:bookmarkStart w:name="z26" w:id="22"/>
    <w:p>
      <w:pPr>
        <w:spacing w:after="0"/>
        <w:ind w:left="0"/>
        <w:jc w:val="left"/>
      </w:pPr>
      <w:r>
        <w:rPr>
          <w:rFonts w:ascii="Times New Roman"/>
          <w:b/>
          <w:i w:val="false"/>
          <w:color w:val="000000"/>
        </w:rPr>
        <w:t xml:space="preserve"> 1-бөлім. Жалпы ережелер</w:t>
      </w:r>
    </w:p>
    <w:bookmarkEnd w:id="22"/>
    <w:bookmarkStart w:name="z27" w:id="23"/>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қызметін (бұдан әрі-мемлекеттік көрсетілетін қызмет) "Оңтүстік Қазақстан облысының сәулет және қала құрылысы басқармасы" мемлекеттік мекемесі (бұдан әрі - көрсетілетін қызметті беруші) жүзеге асырады.</w:t>
      </w:r>
    </w:p>
    <w:bookmarkEnd w:id="23"/>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8" w:id="24"/>
    <w:p>
      <w:pPr>
        <w:spacing w:after="0"/>
        <w:ind w:left="0"/>
        <w:jc w:val="both"/>
      </w:pPr>
      <w:r>
        <w:rPr>
          <w:rFonts w:ascii="Times New Roman"/>
          <w:b w:val="false"/>
          <w:i w:val="false"/>
          <w:color w:val="000000"/>
          <w:sz w:val="28"/>
        </w:rPr>
        <w:t>
      2. Мемлекеттік қызметті көрсету нысаны - қағаз түрінде.</w:t>
      </w:r>
    </w:p>
    <w:bookmarkEnd w:id="24"/>
    <w:bookmarkStart w:name="z29" w:id="25"/>
    <w:p>
      <w:pPr>
        <w:spacing w:after="0"/>
        <w:ind w:left="0"/>
        <w:jc w:val="both"/>
      </w:pPr>
      <w:r>
        <w:rPr>
          <w:rFonts w:ascii="Times New Roman"/>
          <w:b w:val="false"/>
          <w:i w:val="false"/>
          <w:color w:val="000000"/>
          <w:sz w:val="28"/>
        </w:rPr>
        <w:t xml:space="preserve">
      3. Мемлекеттік қызметті көрсету нәтижесі – ғибадат үйлерін (ғимараттарын) салу, олардың орналасатын жерін айқындау туралы облыс әкімдігінің қаулысы немесе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жағдайда және негіздемелер бойынша мемлекеттік қызмет көрсетуден бас тарту туралы дәлелденген жауап болып табылады.</w:t>
      </w:r>
    </w:p>
    <w:bookmarkEnd w:id="25"/>
    <w:bookmarkStart w:name="z30" w:id="26"/>
    <w:p>
      <w:pPr>
        <w:spacing w:after="0"/>
        <w:ind w:left="0"/>
        <w:jc w:val="left"/>
      </w:pPr>
      <w:r>
        <w:rPr>
          <w:rFonts w:ascii="Times New Roman"/>
          <w:b/>
          <w:i w:val="false"/>
          <w:color w:val="000000"/>
        </w:rPr>
        <w:t xml:space="preserve"> 2-бөлім. Мемлекеттік қызмет көрсету процесінде қызмет берушінің құрылымдық бөлімшелерінің (қызметкерлерінің) іс-қимыл тәртібін сипаттау</w:t>
      </w:r>
    </w:p>
    <w:bookmarkEnd w:id="26"/>
    <w:bookmarkStart w:name="z31" w:id="27"/>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27"/>
    <w:bookmarkStart w:name="z32" w:id="28"/>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28"/>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қажетті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құжаттардың қабылданғаны жөнінде қолхат береді және 30 минут ішінде келген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толықтығын тексеріп және облыс әкімдігінің қаулысының жобасын әзірлейді.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жағдайда және негіздемелер бойынша көрсетілетін қызметті берушінің жауапты орындаушысы бас тарту туралы дәлелденген жауаптың жобасын дайындайды және көрсетілетін қызметті берушінің басшылығы дәлелденген жауапқа қол қояды;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сол жұмыс күні Оңтүстік Қазақстан облысының әкімдігіне қарауға береді. Оңтүстік Қазақстан облысы әкімдігі берілген құжаттарды қарайды және қаулы қабылдайды, сол жұмыс күні көрсетілетін қызметті берушіге береді;</w:t>
      </w:r>
    </w:p>
    <w:p>
      <w:pPr>
        <w:spacing w:after="0"/>
        <w:ind w:left="0"/>
        <w:jc w:val="both"/>
      </w:pPr>
      <w:r>
        <w:rPr>
          <w:rFonts w:ascii="Times New Roman"/>
          <w:b w:val="false"/>
          <w:i w:val="false"/>
          <w:color w:val="000000"/>
          <w:sz w:val="28"/>
        </w:rPr>
        <w:t>
      6) көрсетілетін қызметті берушінің жауапты орындаушысы сол жұмыс күні ішінде көрсетілетін қызметті алушыға жауаптың жобасын дайындайды;</w:t>
      </w:r>
    </w:p>
    <w:p>
      <w:pPr>
        <w:spacing w:after="0"/>
        <w:ind w:left="0"/>
        <w:jc w:val="both"/>
      </w:pPr>
      <w:r>
        <w:rPr>
          <w:rFonts w:ascii="Times New Roman"/>
          <w:b w:val="false"/>
          <w:i w:val="false"/>
          <w:color w:val="000000"/>
          <w:sz w:val="28"/>
        </w:rPr>
        <w:t>
      7) көрсетілетін қызметті берушінің басшылығы сол жұмыс күні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8) көрсетілетін қызметті берушінің кеңсе қызметкері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w:t>
      </w:r>
    </w:p>
    <w:bookmarkStart w:name="z33" w:id="29"/>
    <w:p>
      <w:pPr>
        <w:spacing w:after="0"/>
        <w:ind w:left="0"/>
        <w:jc w:val="left"/>
      </w:pPr>
      <w:r>
        <w:rPr>
          <w:rFonts w:ascii="Times New Roman"/>
          <w:b/>
          <w:i w:val="false"/>
          <w:color w:val="000000"/>
        </w:rPr>
        <w:t xml:space="preserve"> 3-бөлім. Қызмет берушінің құрылымдық бөлімшелерінің (қызметкерлерінің) мемлекеттік қызмет көрсету процесіндегі өзара іс-қимыл тәртібін сипаттау</w:t>
      </w:r>
    </w:p>
    <w:bookmarkEnd w:id="29"/>
    <w:bookmarkStart w:name="z34" w:id="30"/>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Оңтүстік Қазақстан облысының әкімдігінің қызметкері.</w:t>
      </w:r>
    </w:p>
    <w:bookmarkStart w:name="z35" w:id="31"/>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2-бөлімінің </w:t>
      </w:r>
      <w:r>
        <w:rPr>
          <w:rFonts w:ascii="Times New Roman"/>
          <w:b w:val="false"/>
          <w:i w:val="false"/>
          <w:color w:val="000000"/>
          <w:sz w:val="28"/>
        </w:rPr>
        <w:t>5 тармағында</w:t>
      </w:r>
      <w:r>
        <w:rPr>
          <w:rFonts w:ascii="Times New Roman"/>
          <w:b w:val="false"/>
          <w:i w:val="false"/>
          <w:color w:val="000000"/>
          <w:sz w:val="28"/>
        </w:rPr>
        <w:t xml:space="preserve"> көрсетілген.</w:t>
      </w:r>
    </w:p>
    <w:bookmarkEnd w:id="31"/>
    <w:p>
      <w:pPr>
        <w:spacing w:after="0"/>
        <w:ind w:left="0"/>
        <w:jc w:val="both"/>
      </w:pPr>
      <w:r>
        <w:rPr>
          <w:rFonts w:ascii="Times New Roman"/>
          <w:b w:val="false"/>
          <w:i w:val="false"/>
          <w:color w:val="000000"/>
          <w:sz w:val="28"/>
        </w:rPr>
        <w:t xml:space="preserve">
      Мемлекеттік қызмет көрсету рәсімдерінің (іс-қимылдарының)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 түрінде көрсетілген.</w:t>
      </w:r>
    </w:p>
    <w:bookmarkStart w:name="z36" w:id="32"/>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32"/>
    <w:bookmarkStart w:name="z37" w:id="33"/>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құжаттарды мемлекеттік корпорацияға ұсынады;</w:t>
      </w:r>
    </w:p>
    <w:bookmarkEnd w:id="33"/>
    <w:p>
      <w:pPr>
        <w:spacing w:after="0"/>
        <w:ind w:left="0"/>
        <w:jc w:val="both"/>
      </w:pPr>
      <w:r>
        <w:rPr>
          <w:rFonts w:ascii="Times New Roman"/>
          <w:b w:val="false"/>
          <w:i w:val="false"/>
          <w:color w:val="000000"/>
          <w:sz w:val="28"/>
        </w:rPr>
        <w:t xml:space="preserve">
      1) "Мемлекеттік корпорация арқылы тиісті құжаттарды қабылдаған кезде, көрсетілетін қызметті алушыға көрсетілген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құжаттарды қабылдағаны жөнінде қолхат береді.</w:t>
      </w:r>
    </w:p>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10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өтініштің дұрыс толтырғанын және құжаттардың толықтығын Мемлекеттік корпорацияның жұмысшысы тексереді;</w:t>
      </w:r>
    </w:p>
    <w:p>
      <w:pPr>
        <w:spacing w:after="0"/>
        <w:ind w:left="0"/>
        <w:jc w:val="both"/>
      </w:pPr>
      <w:r>
        <w:rPr>
          <w:rFonts w:ascii="Times New Roman"/>
          <w:b w:val="false"/>
          <w:i w:val="false"/>
          <w:color w:val="000000"/>
          <w:sz w:val="28"/>
        </w:rPr>
        <w:t>
      3) көрсетілетін қызметті беруші 30 (отыз) жұмыс күн ішінде жауабын дайындайды және нәтижесін Мемлекеттік корпорацияға ұсынады;</w:t>
      </w:r>
    </w:p>
    <w:p>
      <w:pPr>
        <w:spacing w:after="0"/>
        <w:ind w:left="0"/>
        <w:jc w:val="both"/>
      </w:pPr>
      <w:r>
        <w:rPr>
          <w:rFonts w:ascii="Times New Roman"/>
          <w:b w:val="false"/>
          <w:i w:val="false"/>
          <w:color w:val="000000"/>
          <w:sz w:val="28"/>
        </w:rPr>
        <w:t>
      4) Мемлекеттік корпорацияның жұмысшысы көрсетілетін қызмет алушыға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w:t>
      </w:r>
    </w:p>
    <w:bookmarkStart w:name="z38" w:id="34"/>
    <w:p>
      <w:pPr>
        <w:spacing w:after="0"/>
        <w:ind w:left="0"/>
        <w:jc w:val="both"/>
      </w:pPr>
      <w:r>
        <w:rPr>
          <w:rFonts w:ascii="Times New Roman"/>
          <w:b w:val="false"/>
          <w:i w:val="false"/>
          <w:color w:val="000000"/>
          <w:sz w:val="28"/>
        </w:rPr>
        <w:t xml:space="preserve">
      9. Мемлекеттік қызмет көрсету рәсімдерінің (іс-қимылдарының)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 түрінде көрсетілген.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w:t>
            </w:r>
            <w:r>
              <w:br/>
            </w:r>
            <w:r>
              <w:rPr>
                <w:rFonts w:ascii="Times New Roman"/>
                <w:b w:val="false"/>
                <w:i w:val="false"/>
                <w:color w:val="000000"/>
                <w:sz w:val="20"/>
              </w:rPr>
              <w:t>үйлері (ғимараттары) етіп қайта</w:t>
            </w:r>
            <w:r>
              <w:br/>
            </w:r>
            <w:r>
              <w:rPr>
                <w:rFonts w:ascii="Times New Roman"/>
                <w:b w:val="false"/>
                <w:i w:val="false"/>
                <w:color w:val="000000"/>
                <w:sz w:val="20"/>
              </w:rPr>
              <w:t>бейіндеу (функционалдық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көрсетілетін мемлекеттік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004"/>
        <w:gridCol w:w="1346"/>
        <w:gridCol w:w="1932"/>
        <w:gridCol w:w="2143"/>
        <w:gridCol w:w="859"/>
        <w:gridCol w:w="1639"/>
        <w:gridCol w:w="1380"/>
      </w:tblGrid>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қызмет көрсеткен жағдайда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құжаттардың қабылданғаны жөнінде қолхат береді және 30 минут ішінде келген құжаттарды басшылыққа ұсынады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құжаттарды қарауға жауапты орындаушыны белгілейді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10 тармағымен</w:t>
            </w:r>
            <w:r>
              <w:rPr>
                <w:rFonts w:ascii="Times New Roman"/>
                <w:b w:val="false"/>
                <w:i w:val="false"/>
                <w:color w:val="000000"/>
                <w:sz w:val="20"/>
              </w:rPr>
              <w:t xml:space="preserve"> көзделген жағдайда және негіздемелер бойынша бас тарту туралы дәлелді жауаптың жобасын дайындайды және қызмет берушінің басшылығы дәлелді жауапқа қол қояды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тексеруді жүзеге асырады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Оңтүстік Қазақстан облысы әкімдігі қаулысының жобасын әзірлеп, сол жұмыс күні Оңтүстік Қазақстан облысының әкімдігіне қарауға береді. Оңтүстік Қазақстан облысы әкімдігі берілген құжаттарды қарайды және қаулы қабылдайды, одан соң оларды көрсетілетін қызметті берушіге береді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қаулысын алғаннан кейін сол жұмыс күні ішінде көрсетілетін қызметті алушыға жауаптың жобасын дайындайды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жауаптың жобасына қол қояды және оны көрсетілетін қызметті берушінің кеңсе қызметкеріне береді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жұмысшысы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жұмысшысы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корпорациясы қызмет көрсеткен жағдайда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0"/>
              </w:rPr>
              <w:t xml:space="preserve">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құжаттарды қабылдаудан бас тарту туралы қолхат береді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сол жұмыс күні алынған құжаттарды басшылыққа ұсынады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 30 минут ішінде құжаттарды қарауға жауапты орындаушысын белгілейді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құжаттардың толықтығын тексереді, Оңтүстік Қазақстан облысы әкімдігі қаулысының жобасын әзірлеп, сол жұмыс күні Оңтүстік Қазақстан облысының әкімдігіне қарауға береді. Оңтүстік Қазақстан облысы әкімдігінің қызметкрі берілген құжаттарды қарайды және қаулы қабылдайды, көрсетілетін қызметті берушіге тапсырады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әкімдігінің қаулысын алғаннан кейін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сол жұмыс күні ішінде көрсетілетін қызметті алушыға жауаптың жобасын дайындайды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мемлекеттік қызметті көрсету нәтижесіне қол қояды және оны көрсетілетін қызметті берушінің кеңсе қызметкеріне береді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 немесе сол жұмыс күні ішінде Мемлекеттік корпорацияға жолдайды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алушыға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