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4767" w14:textId="10f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әкімшілік-аумақтық бірлігін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2018 жылғы 9 сәуірдегі № 108 қаулысы және Оңтүстік Қазақстан облыстық мәслихатының 2018 жылғы 20 наурыздағы № 21/247-VI шешімі. Оңтүстік Қазақстан облысының Әділет департаментінде 2018 жылғы 27 сәуірде № 4575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2017 жылғы 27 қыркүйектегі қорытындысы негізінде Оңтүстік Қазақстан облысының әкімдігі ҚАУЛЫ ЕТЕДІ және Оңтүстік Қазақстан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Ордабасы ауданы Төрткөл ауылдық округінің Төрткөл елді мекені әкімшілік-аумақтық бірлігі Оңтүстік Қазақстан облысы Ордабасы ауданы Төрткүл ауылдық округінің Төрткүл елді мекені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 Ордабасы ауданының әкімдігі осы бірлескен қаулы мен шешімнен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Ә.Ш. 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Т.Қ.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