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e88f" w14:textId="9cfe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14 тамыздағы № 246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28 ақпандағы № 55 қаулысы. Оңтүстiк Қазақстан облысының Әдiлет департаментiнде 2018 жылғы 16 наурызда № 4472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14 тамыздағы № 246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қызметінің регламентін бекіту туралы" (Нормативтік құқықтық актілерді мемлекеттік тіркеу тізілімінде № 3326 болып тіркелген, 2015 жылғы 3 қыркүйекте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 осы қаулыға қосымшаға сәйкес бекітілсін.";</w:t>
      </w:r>
    </w:p>
    <w:bookmarkStart w:name="z5" w:id="3"/>
    <w:p>
      <w:pPr>
        <w:spacing w:after="0"/>
        <w:ind w:left="0"/>
        <w:jc w:val="both"/>
      </w:pPr>
      <w:r>
        <w:rPr>
          <w:rFonts w:ascii="Times New Roman"/>
          <w:b w:val="false"/>
          <w:i w:val="false"/>
          <w:color w:val="000000"/>
          <w:sz w:val="28"/>
        </w:rPr>
        <w:t>
      көрсетілген қаулымен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 регламентінде:</w:t>
      </w:r>
    </w:p>
    <w:bookmarkEnd w:id="3"/>
    <w:bookmarkStart w:name="z6" w:id="4"/>
    <w:p>
      <w:pPr>
        <w:spacing w:after="0"/>
        <w:ind w:left="0"/>
        <w:jc w:val="both"/>
      </w:pPr>
      <w:r>
        <w:rPr>
          <w:rFonts w:ascii="Times New Roman"/>
          <w:b w:val="false"/>
          <w:i w:val="false"/>
          <w:color w:val="000000"/>
          <w:sz w:val="28"/>
        </w:rPr>
        <w:t xml:space="preserve">
      осы мемлекеттік көрсетілетін қызмет регламентінің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bookmarkStart w:name="z7" w:id="5"/>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2-қосымшаларының</w:t>
      </w:r>
      <w:r>
        <w:rPr>
          <w:rFonts w:ascii="Times New Roman"/>
          <w:b w:val="false"/>
          <w:i w:val="false"/>
          <w:color w:val="000000"/>
          <w:sz w:val="28"/>
        </w:rPr>
        <w:t xml:space="preserve"> оң жақтағы жоғарғы бұрышы мынадай редакцияда жазылсын:</w:t>
      </w:r>
    </w:p>
    <w:bookmarkEnd w:id="5"/>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регламентіне 1-қосымша";</w:t>
      </w:r>
    </w:p>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регламентіне 2-қосымша".</w:t>
      </w:r>
    </w:p>
    <w:bookmarkStart w:name="z8" w:id="6"/>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6"/>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тіркелгеннен кейін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7"/>
    <w:bookmarkStart w:name="z10"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