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d671" w14:textId="cb4d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2018 жылғы 2 сәуірдегі № 52 қаулысы. Атырау облысының Әділет департаментінде 2018 жылғы 19 сәуірде № 4127 болып тіркелді. Күші жойылды - Атырау облысы Мақат аудандық әкімдігінің 2023 жылғы 18 мамырдағы № 81 қаулысымен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әкімдігінің 18.05.2023 № </w:t>
      </w:r>
      <w:r>
        <w:rPr>
          <w:rFonts w:ascii="Times New Roman"/>
          <w:b w:val="false"/>
          <w:i w:val="false"/>
          <w:color w:val="ff0000"/>
          <w:sz w:val="28"/>
        </w:rPr>
        <w:t>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"Құқықтық актілер туралы" Қазақстан Республикасының 2016 жылғы 6 сәуірдегі Заңының 27-бабына сәйкес Мақат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Мақат аудандық әкімдігі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Аудан әкімдігінің 2017 жылғы 13 сәуірдегі № 63 "Мақат аудандық әкімдігінің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3835 болып тіркелген, 2017 жылғы 4 мамырда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"Мақат ауданы әкімінің аппараты" мемлекеттік мекемесіне (Ж.М. Есенгалиев)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 2018 жылғы "02" сәуірдегі № 52 қаулысына қосымша Мақат ауданы әкімдігінің 2018 жылғы "02" сәуірдегі № 52 қаулысымен бекітілген</w:t>
            </w:r>
          </w:p>
        </w:tc>
      </w:tr>
    </w:tbl>
    <w:bookmarkStart w:name="z11" w:id="5"/>
    <w:p>
      <w:pPr>
        <w:spacing w:after="0"/>
        <w:ind w:left="0"/>
        <w:jc w:val="left"/>
      </w:pPr>
      <w:r>
        <w:rPr>
          <w:rFonts w:ascii="Times New Roman"/>
          <w:b/>
          <w:i w:val="false"/>
          <w:color w:val="000000"/>
        </w:rPr>
        <w:t xml:space="preserve"> Мақат аудандық әкімдігі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Мақат аудандық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4"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5"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6" w:id="10"/>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0"/>
    <w:bookmarkStart w:name="z17"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8"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19"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0"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1"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2"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3"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335"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8"/>
    <w:bookmarkStart w:name="z336"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Атырау облысы Мақат ауданы әкімдігінің 04.02.2022 № </w:t>
      </w:r>
      <w:r>
        <w:rPr>
          <w:rFonts w:ascii="Times New Roman"/>
          <w:b w:val="false"/>
          <w:i w:val="false"/>
          <w:color w:val="000000"/>
          <w:sz w:val="28"/>
        </w:rPr>
        <w:t>21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7" w:id="21"/>
    <w:p>
      <w:pPr>
        <w:spacing w:after="0"/>
        <w:ind w:left="0"/>
        <w:jc w:val="both"/>
      </w:pPr>
      <w:r>
        <w:rPr>
          <w:rFonts w:ascii="Times New Roman"/>
          <w:b w:val="false"/>
          <w:i w:val="false"/>
          <w:color w:val="000000"/>
          <w:sz w:val="28"/>
        </w:rPr>
        <w:t>
      1) НМИ жетістіктерін бағалау;</w:t>
      </w:r>
    </w:p>
    <w:bookmarkEnd w:id="21"/>
    <w:bookmarkStart w:name="z28"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29" w:id="2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3"/>
    <w:bookmarkStart w:name="z30" w:id="2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4"/>
    <w:bookmarkStart w:name="z31"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2" w:id="26"/>
    <w:p>
      <w:pPr>
        <w:spacing w:after="0"/>
        <w:ind w:left="0"/>
        <w:jc w:val="left"/>
      </w:pPr>
      <w:r>
        <w:rPr>
          <w:rFonts w:ascii="Times New Roman"/>
          <w:b/>
          <w:i w:val="false"/>
          <w:color w:val="000000"/>
        </w:rPr>
        <w:t xml:space="preserve"> 2-тарау. НМИ анықтау тәртібі</w:t>
      </w:r>
    </w:p>
    <w:bookmarkEnd w:id="26"/>
    <w:bookmarkStart w:name="z33"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7"/>
    <w:bookmarkStart w:name="z34"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5" w:id="29"/>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9"/>
    <w:bookmarkStart w:name="z36"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7" w:id="31"/>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1"/>
    <w:bookmarkStart w:name="z38" w:id="32"/>
    <w:p>
      <w:pPr>
        <w:spacing w:after="0"/>
        <w:ind w:left="0"/>
        <w:jc w:val="both"/>
      </w:pPr>
      <w:r>
        <w:rPr>
          <w:rFonts w:ascii="Times New Roman"/>
          <w:b w:val="false"/>
          <w:i w:val="false"/>
          <w:color w:val="000000"/>
          <w:sz w:val="28"/>
        </w:rPr>
        <w:t>
      13. НМИ:</w:t>
      </w:r>
    </w:p>
    <w:bookmarkEnd w:id="32"/>
    <w:bookmarkStart w:name="z39"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0"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1"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2"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3"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4" w:id="38"/>
    <w:p>
      <w:pPr>
        <w:spacing w:after="0"/>
        <w:ind w:left="0"/>
        <w:jc w:val="both"/>
      </w:pPr>
      <w:r>
        <w:rPr>
          <w:rFonts w:ascii="Times New Roman"/>
          <w:b w:val="false"/>
          <w:i w:val="false"/>
          <w:color w:val="000000"/>
          <w:sz w:val="28"/>
        </w:rPr>
        <w:t>
      14. НМИ саны 5 құрайды.</w:t>
      </w:r>
    </w:p>
    <w:bookmarkEnd w:id="38"/>
    <w:bookmarkStart w:name="z45"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46" w:id="40"/>
    <w:p>
      <w:pPr>
        <w:spacing w:after="0"/>
        <w:ind w:left="0"/>
        <w:jc w:val="left"/>
      </w:pPr>
      <w:r>
        <w:rPr>
          <w:rFonts w:ascii="Times New Roman"/>
          <w:b/>
          <w:i w:val="false"/>
          <w:color w:val="000000"/>
        </w:rPr>
        <w:t xml:space="preserve"> 3-тарау. НМИ жетістігін бағалау тәртібі</w:t>
      </w:r>
    </w:p>
    <w:bookmarkEnd w:id="40"/>
    <w:bookmarkStart w:name="z47" w:id="41"/>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1"/>
    <w:bookmarkStart w:name="z48"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49"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3"/>
    <w:bookmarkStart w:name="z50"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1"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2"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3"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4"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5"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6"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7" w:id="51"/>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1"/>
    <w:bookmarkStart w:name="z58"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59" w:id="53"/>
    <w:p>
      <w:pPr>
        <w:spacing w:after="0"/>
        <w:ind w:left="0"/>
        <w:jc w:val="both"/>
      </w:pPr>
      <w:r>
        <w:rPr>
          <w:rFonts w:ascii="Times New Roman"/>
          <w:b w:val="false"/>
          <w:i w:val="false"/>
          <w:color w:val="000000"/>
          <w:sz w:val="28"/>
        </w:rPr>
        <w:t>
      1) бағалаумен келісу;</w:t>
      </w:r>
    </w:p>
    <w:bookmarkEnd w:id="53"/>
    <w:bookmarkStart w:name="z60" w:id="54"/>
    <w:p>
      <w:pPr>
        <w:spacing w:after="0"/>
        <w:ind w:left="0"/>
        <w:jc w:val="both"/>
      </w:pPr>
      <w:r>
        <w:rPr>
          <w:rFonts w:ascii="Times New Roman"/>
          <w:b w:val="false"/>
          <w:i w:val="false"/>
          <w:color w:val="000000"/>
          <w:sz w:val="28"/>
        </w:rPr>
        <w:t>
      2) түзетуге жіберу.</w:t>
      </w:r>
    </w:p>
    <w:bookmarkEnd w:id="54"/>
    <w:bookmarkStart w:name="z61"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2" w:id="56"/>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6"/>
    <w:bookmarkStart w:name="z63"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4" w:id="58"/>
    <w:p>
      <w:pPr>
        <w:spacing w:after="0"/>
        <w:ind w:left="0"/>
        <w:jc w:val="left"/>
      </w:pPr>
      <w:r>
        <w:rPr>
          <w:rFonts w:ascii="Times New Roman"/>
          <w:b/>
          <w:i w:val="false"/>
          <w:color w:val="000000"/>
        </w:rPr>
        <w:t xml:space="preserve"> 4-тарау. Құзыреттерді бағалау тәртібі</w:t>
      </w:r>
    </w:p>
    <w:bookmarkEnd w:id="58"/>
    <w:bookmarkStart w:name="z65"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6"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60"/>
    <w:bookmarkStart w:name="z67"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68"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69"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0"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1"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2"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3"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4"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5"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6"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7"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78"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79"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80" w:id="74"/>
    <w:p>
      <w:pPr>
        <w:spacing w:after="0"/>
        <w:ind w:left="0"/>
        <w:jc w:val="both"/>
      </w:pPr>
      <w:r>
        <w:rPr>
          <w:rFonts w:ascii="Times New Roman"/>
          <w:b w:val="false"/>
          <w:i w:val="false"/>
          <w:color w:val="000000"/>
          <w:sz w:val="28"/>
        </w:rPr>
        <w:t>
      1) толтырылған бағалау парақтарын;</w:t>
      </w:r>
    </w:p>
    <w:bookmarkEnd w:id="74"/>
    <w:bookmarkStart w:name="z81"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2"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3" w:id="77"/>
    <w:p>
      <w:pPr>
        <w:spacing w:after="0"/>
        <w:ind w:left="0"/>
        <w:jc w:val="both"/>
      </w:pPr>
      <w:r>
        <w:rPr>
          <w:rFonts w:ascii="Times New Roman"/>
          <w:b w:val="false"/>
          <w:i w:val="false"/>
          <w:color w:val="000000"/>
          <w:sz w:val="28"/>
        </w:rPr>
        <w:t>
      1) бағалау нәтижелерін бекіту;</w:t>
      </w:r>
    </w:p>
    <w:bookmarkEnd w:id="77"/>
    <w:bookmarkStart w:name="z84" w:id="78"/>
    <w:p>
      <w:pPr>
        <w:spacing w:after="0"/>
        <w:ind w:left="0"/>
        <w:jc w:val="both"/>
      </w:pPr>
      <w:r>
        <w:rPr>
          <w:rFonts w:ascii="Times New Roman"/>
          <w:b w:val="false"/>
          <w:i w:val="false"/>
          <w:color w:val="000000"/>
          <w:sz w:val="28"/>
        </w:rPr>
        <w:t>
      2) бағалау нәтижелерін қайта қарау.</w:t>
      </w:r>
    </w:p>
    <w:bookmarkEnd w:id="78"/>
    <w:bookmarkStart w:name="z85"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6"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7"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338"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bookmarkStart w:name="z339" w:id="83"/>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43-тармағында</w:t>
      </w:r>
      <w:r>
        <w:rPr>
          <w:rFonts w:ascii="Times New Roman"/>
          <w:b w:val="false"/>
          <w:i w:val="false"/>
          <w:color w:val="000000"/>
          <w:sz w:val="28"/>
        </w:rPr>
        <w:t xml:space="preserve"> көрсетілген мерзімде жолданады.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41-тармақ жаңа редакцияда - Атырау облысы Мақат ауданы әкімдігінің 04.02.2022 № </w:t>
      </w:r>
      <w:r>
        <w:rPr>
          <w:rFonts w:ascii="Times New Roman"/>
          <w:b w:val="false"/>
          <w:i w:val="false"/>
          <w:color w:val="000000"/>
          <w:sz w:val="28"/>
        </w:rPr>
        <w:t>21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Атырау облысы Мақат ауданы әкімдігінің 04.02.2022 № </w:t>
      </w:r>
      <w:r>
        <w:rPr>
          <w:rFonts w:ascii="Times New Roman"/>
          <w:b w:val="false"/>
          <w:i w:val="false"/>
          <w:color w:val="000000"/>
          <w:sz w:val="28"/>
        </w:rPr>
        <w:t>21</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1"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2"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3"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әкімдігі "Б" корпусы мемлекеттік әкімшілік қызметшілерінің қызметін бағалаудың әдістемесіне 1-қосымша</w:t>
            </w:r>
          </w:p>
        </w:tc>
      </w:tr>
    </w:tbl>
    <w:bookmarkStart w:name="z95" w:id="88"/>
    <w:p>
      <w:pPr>
        <w:spacing w:after="0"/>
        <w:ind w:left="0"/>
        <w:jc w:val="both"/>
      </w:pPr>
      <w:r>
        <w:rPr>
          <w:rFonts w:ascii="Times New Roman"/>
          <w:b w:val="false"/>
          <w:i w:val="false"/>
          <w:color w:val="000000"/>
          <w:sz w:val="28"/>
        </w:rPr>
        <w:t>
      Нысан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_______________________________ (тегі, аты-жөнінің бірінші әріптері) күні __________________________ қолы __________________________</w:t>
            </w:r>
          </w:p>
        </w:tc>
      </w:tr>
    </w:tbl>
    <w:bookmarkStart w:name="z97"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98" w:id="90"/>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90"/>
    <w:bookmarkStart w:name="z99" w:id="91"/>
    <w:p>
      <w:pPr>
        <w:spacing w:after="0"/>
        <w:ind w:left="0"/>
        <w:jc w:val="both"/>
      </w:pPr>
      <w:r>
        <w:rPr>
          <w:rFonts w:ascii="Times New Roman"/>
          <w:b w:val="false"/>
          <w:i w:val="false"/>
          <w:color w:val="000000"/>
          <w:sz w:val="28"/>
        </w:rPr>
        <w:t>
      Қызметшінің (тегі, аты, әкесінің аты (болған жағдайда)) ________________________ Қызметшінің лауазымы: _________________________________________________________ Қызметшінің құрылымдық бөлімшесінің атауы: _____________________________________ _______________________________________________________________________________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 Қызметші___________________________ Тікелей басшы____________________ (тегі, аты-жөнінің бірінші әріптері) (тегі, аты-жөнінің бірінші әріптері) күні ______________________________ күні ____________________________ қолы ______________________________ қолы ____________________________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әкімдігі "Б" корпусы мемлекеттік әкімшілік қызметшілерінің қызметін бағалаудың әдістемесіне 2-қосымша</w:t>
            </w:r>
          </w:p>
        </w:tc>
      </w:tr>
    </w:tbl>
    <w:bookmarkStart w:name="z103" w:id="94"/>
    <w:p>
      <w:pPr>
        <w:spacing w:after="0"/>
        <w:ind w:left="0"/>
        <w:jc w:val="both"/>
      </w:pPr>
      <w:r>
        <w:rPr>
          <w:rFonts w:ascii="Times New Roman"/>
          <w:b w:val="false"/>
          <w:i w:val="false"/>
          <w:color w:val="000000"/>
          <w:sz w:val="28"/>
        </w:rPr>
        <w:t>
      Нысан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 (тегі, аты-жөнінің бірінші әріптері) күні ______________________ қолы ______________________</w:t>
            </w:r>
          </w:p>
        </w:tc>
      </w:tr>
    </w:tbl>
    <w:bookmarkStart w:name="z105" w:id="95"/>
    <w:p>
      <w:pPr>
        <w:spacing w:after="0"/>
        <w:ind w:left="0"/>
        <w:jc w:val="left"/>
      </w:pPr>
      <w:r>
        <w:rPr>
          <w:rFonts w:ascii="Times New Roman"/>
          <w:b/>
          <w:i w:val="false"/>
          <w:color w:val="000000"/>
        </w:rPr>
        <w:t xml:space="preserve"> НМИ бойынша бағалау парағы</w:t>
      </w:r>
    </w:p>
    <w:bookmarkEnd w:id="95"/>
    <w:bookmarkStart w:name="z106" w:id="96"/>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_________________________________________ (бағаланатын кезең)</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Өлшем</w:t>
            </w:r>
          </w:p>
          <w:bookmarkEnd w:id="98"/>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9"/>
    <w:p>
      <w:pPr>
        <w:spacing w:after="0"/>
        <w:ind w:left="0"/>
        <w:jc w:val="both"/>
      </w:pPr>
      <w:r>
        <w:rPr>
          <w:rFonts w:ascii="Times New Roman"/>
          <w:b w:val="false"/>
          <w:i w:val="false"/>
          <w:color w:val="000000"/>
          <w:sz w:val="28"/>
        </w:rPr>
        <w:t>
      Бағалау нәтижесі _____________________________________________________ (қанағаттанарлықсыз, қанағаттанарлық, тиімді, өте жақсы)</w:t>
      </w:r>
    </w:p>
    <w:bookmarkEnd w:id="99"/>
    <w:bookmarkStart w:name="z110" w:id="100"/>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әкімдігі "Б" корпусы мемлекеттік әкімшілік қызметшілерінің қызметін бағалаудың әдістемесіне 3-қосымша</w:t>
            </w:r>
          </w:p>
        </w:tc>
      </w:tr>
    </w:tbl>
    <w:bookmarkStart w:name="z112" w:id="101"/>
    <w:p>
      <w:pPr>
        <w:spacing w:after="0"/>
        <w:ind w:left="0"/>
        <w:jc w:val="both"/>
      </w:pPr>
      <w:r>
        <w:rPr>
          <w:rFonts w:ascii="Times New Roman"/>
          <w:b w:val="false"/>
          <w:i w:val="false"/>
          <w:color w:val="000000"/>
          <w:sz w:val="28"/>
        </w:rPr>
        <w:t>
      Нысан</w:t>
      </w:r>
    </w:p>
    <w:bookmarkEnd w:id="101"/>
    <w:bookmarkStart w:name="z113" w:id="102"/>
    <w:p>
      <w:pPr>
        <w:spacing w:after="0"/>
        <w:ind w:left="0"/>
        <w:jc w:val="left"/>
      </w:pPr>
      <w:r>
        <w:rPr>
          <w:rFonts w:ascii="Times New Roman"/>
          <w:b/>
          <w:i w:val="false"/>
          <w:color w:val="000000"/>
        </w:rPr>
        <w:t xml:space="preserve"> Құзыреттер бойынша бағалау парағы</w:t>
      </w:r>
    </w:p>
    <w:bookmarkEnd w:id="102"/>
    <w:bookmarkStart w:name="z114" w:id="103"/>
    <w:p>
      <w:pPr>
        <w:spacing w:after="0"/>
        <w:ind w:left="0"/>
        <w:jc w:val="both"/>
      </w:pPr>
      <w:r>
        <w:rPr>
          <w:rFonts w:ascii="Times New Roman"/>
          <w:b w:val="false"/>
          <w:i w:val="false"/>
          <w:color w:val="000000"/>
          <w:sz w:val="28"/>
        </w:rPr>
        <w:t>
      _________________жыл (бағаланатын жыл)</w:t>
      </w:r>
    </w:p>
    <w:bookmarkEnd w:id="103"/>
    <w:bookmarkStart w:name="z115" w:id="10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 Бағаланатын қызметшінің лауазымы: _________________________________ Бағаланатын қызметшінің құрылымдық бөлімшесінің атауы: ___________________________________________________________________</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 р/с</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1</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2</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3</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4</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5</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6</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7</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8</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9</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10</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11</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7"/>
    <w:bookmarkStart w:name="z129" w:id="118"/>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______________________ қолы ______________________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әкімдігі "Б" корпусы мемлекеттік әкімшілік қызметшілерінің қызметін бағалаудың әдістемесіне 4-қосымша</w:t>
            </w:r>
          </w:p>
        </w:tc>
      </w:tr>
    </w:tbl>
    <w:bookmarkStart w:name="z131" w:id="119"/>
    <w:p>
      <w:pPr>
        <w:spacing w:after="0"/>
        <w:ind w:left="0"/>
        <w:jc w:val="both"/>
      </w:pPr>
      <w:r>
        <w:rPr>
          <w:rFonts w:ascii="Times New Roman"/>
          <w:b w:val="false"/>
          <w:i w:val="false"/>
          <w:color w:val="000000"/>
          <w:sz w:val="28"/>
        </w:rPr>
        <w:t>
      Нысан</w:t>
      </w:r>
    </w:p>
    <w:bookmarkEnd w:id="119"/>
    <w:bookmarkStart w:name="z132" w:id="120"/>
    <w:p>
      <w:pPr>
        <w:spacing w:after="0"/>
        <w:ind w:left="0"/>
        <w:jc w:val="left"/>
      </w:pPr>
      <w:r>
        <w:rPr>
          <w:rFonts w:ascii="Times New Roman"/>
          <w:b/>
          <w:i w:val="false"/>
          <w:color w:val="000000"/>
        </w:rPr>
        <w:t xml:space="preserve"> Құзыреттердің мінез-құлық индикаторлары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xml:space="preserve">
Құзыреттер атауы </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E-2;</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5"/>
          <w:p>
            <w:pPr>
              <w:spacing w:after="20"/>
              <w:ind w:left="20"/>
              <w:jc w:val="both"/>
            </w:pPr>
            <w:r>
              <w:rPr>
                <w:rFonts w:ascii="Times New Roman"/>
                <w:b w:val="false"/>
                <w:i w:val="false"/>
                <w:color w:val="000000"/>
                <w:sz w:val="20"/>
              </w:rPr>
              <w:t>
 </w:t>
            </w:r>
          </w:p>
          <w:bookmarkEnd w:id="125"/>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Тапсырмаларды жүйесіз орындайды;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E-2;</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9"/>
          <w:p>
            <w:pPr>
              <w:spacing w:after="20"/>
              <w:ind w:left="20"/>
              <w:jc w:val="both"/>
            </w:pPr>
            <w:r>
              <w:rPr>
                <w:rFonts w:ascii="Times New Roman"/>
                <w:b w:val="false"/>
                <w:i w:val="false"/>
                <w:color w:val="000000"/>
                <w:sz w:val="20"/>
              </w:rPr>
              <w:t>
Ұжымда сенімді қарым-қатынас орнатады;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Ұжымда өзара сенімсіз қарым-қатынас орнатады;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1"/>
          <w:p>
            <w:pPr>
              <w:spacing w:after="20"/>
              <w:ind w:left="20"/>
              <w:jc w:val="both"/>
            </w:pPr>
            <w:r>
              <w:rPr>
                <w:rFonts w:ascii="Times New Roman"/>
                <w:b w:val="false"/>
                <w:i w:val="false"/>
                <w:color w:val="000000"/>
                <w:sz w:val="20"/>
              </w:rPr>
              <w:t>
E-3;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2"/>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3"/>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4"/>
          <w:p>
            <w:pPr>
              <w:spacing w:after="20"/>
              <w:ind w:left="20"/>
              <w:jc w:val="both"/>
            </w:pPr>
            <w:r>
              <w:rPr>
                <w:rFonts w:ascii="Times New Roman"/>
                <w:b w:val="false"/>
                <w:i w:val="false"/>
                <w:color w:val="000000"/>
                <w:sz w:val="20"/>
              </w:rPr>
              <w:t>
E-2;</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5"/>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7"/>
          <w:p>
            <w:pPr>
              <w:spacing w:after="20"/>
              <w:ind w:left="20"/>
              <w:jc w:val="both"/>
            </w:pPr>
            <w:r>
              <w:rPr>
                <w:rFonts w:ascii="Times New Roman"/>
                <w:b w:val="false"/>
                <w:i w:val="false"/>
                <w:color w:val="000000"/>
                <w:sz w:val="20"/>
              </w:rPr>
              <w:t>
E-3;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8"/>
          <w:p>
            <w:pPr>
              <w:spacing w:after="20"/>
              <w:ind w:left="20"/>
              <w:jc w:val="both"/>
            </w:pPr>
            <w:r>
              <w:rPr>
                <w:rFonts w:ascii="Times New Roman"/>
                <w:b w:val="false"/>
                <w:i w:val="false"/>
                <w:color w:val="000000"/>
                <w:sz w:val="20"/>
              </w:rPr>
              <w:t xml:space="preserve">
Қажетті мәліметтерді таба алады;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9"/>
          <w:p>
            <w:pPr>
              <w:spacing w:after="20"/>
              <w:ind w:left="20"/>
              <w:jc w:val="both"/>
            </w:pPr>
            <w:r>
              <w:rPr>
                <w:rFonts w:ascii="Times New Roman"/>
                <w:b w:val="false"/>
                <w:i w:val="false"/>
                <w:color w:val="000000"/>
                <w:sz w:val="20"/>
              </w:rPr>
              <w:t xml:space="preserve">
Қажетті мәліметтерді таба алмайды;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0"/>
          <w:p>
            <w:pPr>
              <w:spacing w:after="20"/>
              <w:ind w:left="20"/>
              <w:jc w:val="both"/>
            </w:pPr>
            <w:r>
              <w:rPr>
                <w:rFonts w:ascii="Times New Roman"/>
                <w:b w:val="false"/>
                <w:i w:val="false"/>
                <w:color w:val="000000"/>
                <w:sz w:val="20"/>
              </w:rPr>
              <w:t>
E-2;</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1"/>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2"/>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3"/>
          <w:p>
            <w:pPr>
              <w:spacing w:after="20"/>
              <w:ind w:left="20"/>
              <w:jc w:val="both"/>
            </w:pPr>
            <w:r>
              <w:rPr>
                <w:rFonts w:ascii="Times New Roman"/>
                <w:b w:val="false"/>
                <w:i w:val="false"/>
                <w:color w:val="000000"/>
                <w:sz w:val="20"/>
              </w:rPr>
              <w:t>
E-3;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4"/>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5"/>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6"/>
          <w:p>
            <w:pPr>
              <w:spacing w:after="20"/>
              <w:ind w:left="20"/>
              <w:jc w:val="both"/>
            </w:pPr>
            <w:r>
              <w:rPr>
                <w:rFonts w:ascii="Times New Roman"/>
                <w:b w:val="false"/>
                <w:i w:val="false"/>
                <w:color w:val="000000"/>
                <w:sz w:val="20"/>
              </w:rPr>
              <w:t>
ҚЫЗМЕТТІ ТҰТЫНУШЫҒА АҚПАРАТТАНДЫРУ</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7"/>
          <w:p>
            <w:pPr>
              <w:spacing w:after="20"/>
              <w:ind w:left="20"/>
              <w:jc w:val="both"/>
            </w:pPr>
            <w:r>
              <w:rPr>
                <w:rFonts w:ascii="Times New Roman"/>
                <w:b w:val="false"/>
                <w:i w:val="false"/>
                <w:color w:val="000000"/>
                <w:sz w:val="20"/>
              </w:rPr>
              <w:t>
E-2;</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8"/>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9"/>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0"/>
          <w:p>
            <w:pPr>
              <w:spacing w:after="20"/>
              <w:ind w:left="20"/>
              <w:jc w:val="both"/>
            </w:pPr>
            <w:r>
              <w:rPr>
                <w:rFonts w:ascii="Times New Roman"/>
                <w:b w:val="false"/>
                <w:i w:val="false"/>
                <w:color w:val="000000"/>
                <w:sz w:val="20"/>
              </w:rPr>
              <w:t>
E-3;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1"/>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2"/>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3"/>
          <w:p>
            <w:pPr>
              <w:spacing w:after="20"/>
              <w:ind w:left="20"/>
              <w:jc w:val="both"/>
            </w:pPr>
            <w:r>
              <w:rPr>
                <w:rFonts w:ascii="Times New Roman"/>
                <w:b w:val="false"/>
                <w:i w:val="false"/>
                <w:color w:val="000000"/>
                <w:sz w:val="20"/>
              </w:rPr>
              <w:t>
E-2;</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4"/>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5"/>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6"/>
          <w:p>
            <w:pPr>
              <w:spacing w:after="20"/>
              <w:ind w:left="20"/>
              <w:jc w:val="both"/>
            </w:pPr>
            <w:r>
              <w:rPr>
                <w:rFonts w:ascii="Times New Roman"/>
                <w:b w:val="false"/>
                <w:i w:val="false"/>
                <w:color w:val="000000"/>
                <w:sz w:val="20"/>
              </w:rPr>
              <w:t>
E-3;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7"/>
          <w:p>
            <w:pPr>
              <w:spacing w:after="20"/>
              <w:ind w:left="20"/>
              <w:jc w:val="both"/>
            </w:pPr>
            <w:r>
              <w:rPr>
                <w:rFonts w:ascii="Times New Roman"/>
                <w:b w:val="false"/>
                <w:i w:val="false"/>
                <w:color w:val="000000"/>
                <w:sz w:val="20"/>
              </w:rPr>
              <w:t>
Жұмысты жақсарту жөнінде ұсыныстар енгізеді;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8"/>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9"/>
          <w:p>
            <w:pPr>
              <w:spacing w:after="20"/>
              <w:ind w:left="20"/>
              <w:jc w:val="both"/>
            </w:pPr>
            <w:r>
              <w:rPr>
                <w:rFonts w:ascii="Times New Roman"/>
                <w:b w:val="false"/>
                <w:i w:val="false"/>
                <w:color w:val="000000"/>
                <w:sz w:val="20"/>
              </w:rPr>
              <w:t>
E-2;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0"/>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1"/>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2"/>
          <w:p>
            <w:pPr>
              <w:spacing w:after="20"/>
              <w:ind w:left="20"/>
              <w:jc w:val="both"/>
            </w:pPr>
            <w:r>
              <w:rPr>
                <w:rFonts w:ascii="Times New Roman"/>
                <w:b w:val="false"/>
                <w:i w:val="false"/>
                <w:color w:val="000000"/>
                <w:sz w:val="20"/>
              </w:rPr>
              <w:t>
E-3;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3"/>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4"/>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5"/>
          <w:p>
            <w:pPr>
              <w:spacing w:after="20"/>
              <w:ind w:left="20"/>
              <w:jc w:val="both"/>
            </w:pPr>
            <w:r>
              <w:rPr>
                <w:rFonts w:ascii="Times New Roman"/>
                <w:b w:val="false"/>
                <w:i w:val="false"/>
                <w:color w:val="000000"/>
                <w:sz w:val="20"/>
              </w:rPr>
              <w:t>
E-2;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6"/>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7"/>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8"/>
          <w:p>
            <w:pPr>
              <w:spacing w:after="20"/>
              <w:ind w:left="20"/>
              <w:jc w:val="both"/>
            </w:pPr>
            <w:r>
              <w:rPr>
                <w:rFonts w:ascii="Times New Roman"/>
                <w:b w:val="false"/>
                <w:i w:val="false"/>
                <w:color w:val="000000"/>
                <w:sz w:val="20"/>
              </w:rPr>
              <w:t>
E-3;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9"/>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0"/>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1"/>
          <w:p>
            <w:pPr>
              <w:spacing w:after="20"/>
              <w:ind w:left="20"/>
              <w:jc w:val="both"/>
            </w:pPr>
            <w:r>
              <w:rPr>
                <w:rFonts w:ascii="Times New Roman"/>
                <w:b w:val="false"/>
                <w:i w:val="false"/>
                <w:color w:val="000000"/>
                <w:sz w:val="20"/>
              </w:rPr>
              <w:t>
E-2;</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72"/>
          <w:p>
            <w:pPr>
              <w:spacing w:after="20"/>
              <w:ind w:left="20"/>
              <w:jc w:val="both"/>
            </w:pPr>
            <w:r>
              <w:rPr>
                <w:rFonts w:ascii="Times New Roman"/>
                <w:b w:val="false"/>
                <w:i w:val="false"/>
                <w:color w:val="000000"/>
                <w:sz w:val="20"/>
              </w:rPr>
              <w:t>
E-3;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3"/>
          <w:p>
            <w:pPr>
              <w:spacing w:after="20"/>
              <w:ind w:left="20"/>
              <w:jc w:val="both"/>
            </w:pPr>
            <w:r>
              <w:rPr>
                <w:rFonts w:ascii="Times New Roman"/>
                <w:b w:val="false"/>
                <w:i w:val="false"/>
                <w:color w:val="000000"/>
                <w:sz w:val="20"/>
              </w:rPr>
              <w:t>
E-2;</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4"/>
          <w:p>
            <w:pPr>
              <w:spacing w:after="20"/>
              <w:ind w:left="20"/>
              <w:jc w:val="both"/>
            </w:pPr>
            <w:r>
              <w:rPr>
                <w:rFonts w:ascii="Times New Roman"/>
                <w:b w:val="false"/>
                <w:i w:val="false"/>
                <w:color w:val="000000"/>
                <w:sz w:val="20"/>
              </w:rPr>
              <w:t>
E-3;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5"/>
          <w:p>
            <w:pPr>
              <w:spacing w:after="20"/>
              <w:ind w:left="20"/>
              <w:jc w:val="both"/>
            </w:pPr>
            <w:r>
              <w:rPr>
                <w:rFonts w:ascii="Times New Roman"/>
                <w:b w:val="false"/>
                <w:i w:val="false"/>
                <w:color w:val="000000"/>
                <w:sz w:val="20"/>
              </w:rPr>
              <w:t>
E-2;</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6"/>
          <w:p>
            <w:pPr>
              <w:spacing w:after="20"/>
              <w:ind w:left="20"/>
              <w:jc w:val="both"/>
            </w:pPr>
            <w:r>
              <w:rPr>
                <w:rFonts w:ascii="Times New Roman"/>
                <w:b w:val="false"/>
                <w:i w:val="false"/>
                <w:color w:val="000000"/>
                <w:sz w:val="20"/>
              </w:rPr>
              <w:t>
 </w:t>
            </w:r>
          </w:p>
          <w:bookmarkEnd w:id="176"/>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әкімдігі "Б" корпусы мемлекеттік әкімшілік қызметшілерінің қызметін бағалаудың әдістемесіне 5-қосымша</w:t>
            </w:r>
          </w:p>
        </w:tc>
      </w:tr>
    </w:tbl>
    <w:bookmarkStart w:name="z326" w:id="177"/>
    <w:p>
      <w:pPr>
        <w:spacing w:after="0"/>
        <w:ind w:left="0"/>
        <w:jc w:val="both"/>
      </w:pPr>
      <w:r>
        <w:rPr>
          <w:rFonts w:ascii="Times New Roman"/>
          <w:b w:val="false"/>
          <w:i w:val="false"/>
          <w:color w:val="000000"/>
          <w:sz w:val="28"/>
        </w:rPr>
        <w:t>
      Нысан</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 (тегі, аты-жөнінің бірінші әріптері) күні _____________________ қолы _____________________</w:t>
            </w:r>
          </w:p>
        </w:tc>
      </w:tr>
    </w:tbl>
    <w:bookmarkStart w:name="z328" w:id="178"/>
    <w:p>
      <w:pPr>
        <w:spacing w:after="0"/>
        <w:ind w:left="0"/>
        <w:jc w:val="left"/>
      </w:pPr>
      <w:r>
        <w:rPr>
          <w:rFonts w:ascii="Times New Roman"/>
          <w:b/>
          <w:i w:val="false"/>
          <w:color w:val="000000"/>
        </w:rPr>
        <w:t xml:space="preserve"> Бағалау жөніндегі комиссия отырысының хаттамасы</w:t>
      </w:r>
    </w:p>
    <w:bookmarkEnd w:id="178"/>
    <w:bookmarkStart w:name="z329" w:id="179"/>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 Бағалау нәтижелері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0"/>
          <w:p>
            <w:pPr>
              <w:spacing w:after="20"/>
              <w:ind w:left="20"/>
              <w:jc w:val="both"/>
            </w:pPr>
            <w:r>
              <w:rPr>
                <w:rFonts w:ascii="Times New Roman"/>
                <w:b w:val="false"/>
                <w:i w:val="false"/>
                <w:color w:val="000000"/>
                <w:sz w:val="20"/>
              </w:rPr>
              <w:t xml:space="preserve">
№ </w:t>
            </w:r>
          </w:p>
          <w:bookmarkEnd w:id="18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81"/>
          <w:p>
            <w:pPr>
              <w:spacing w:after="20"/>
              <w:ind w:left="20"/>
              <w:jc w:val="both"/>
            </w:pPr>
            <w:r>
              <w:rPr>
                <w:rFonts w:ascii="Times New Roman"/>
                <w:b w:val="false"/>
                <w:i w:val="false"/>
                <w:color w:val="000000"/>
                <w:sz w:val="20"/>
              </w:rPr>
              <w:t>
1.</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82"/>
          <w:p>
            <w:pPr>
              <w:spacing w:after="20"/>
              <w:ind w:left="20"/>
              <w:jc w:val="both"/>
            </w:pPr>
            <w:r>
              <w:rPr>
                <w:rFonts w:ascii="Times New Roman"/>
                <w:b w:val="false"/>
                <w:i w:val="false"/>
                <w:color w:val="000000"/>
                <w:sz w:val="20"/>
              </w:rPr>
              <w:t>
2.</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3"/>
          <w:p>
            <w:pPr>
              <w:spacing w:after="20"/>
              <w:ind w:left="20"/>
              <w:jc w:val="both"/>
            </w:pPr>
            <w:r>
              <w:rPr>
                <w:rFonts w:ascii="Times New Roman"/>
                <w:b w:val="false"/>
                <w:i w:val="false"/>
                <w:color w:val="000000"/>
                <w:sz w:val="20"/>
              </w:rPr>
              <w:t>
...</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184"/>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_____________ (тегі, аты-жөні, қолы) Комиссияның төрағасы: ____________________________ Күні: __________ (тегі, аты-жөні, қолы) Комиссияның мүшесі: _____________________________ Күні: ____________ (тегі, аты-жөні, қолы)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