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b63c" w14:textId="a03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ауылдық округі әкімінің 2018 жылғы 26 сәуірдегі № 133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2018 жылғы 27 тамыздағы № 233 шешімі. Атырау облысының Әділет департаментінде 2018 жылғы 29 тамызда № 4233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 мемлекеттік ветеринариялық-санитарлық инспекторының 2018 жылғы 11 шілдедегі № 14-11/187 ұсынысы негізінде Махамбет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ауылдық округі әкімінің "Шектеу іс–шараларын белгілеу туралы" 2018 жылғы 26 сәуірдегі № 133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4144 болып тіркелген, Қазақстан Республикасы нормативтік құқықтық актілердің эталондық бақылау банкінде 2018 жылғы 5 мамырда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