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bbf0" w14:textId="078b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Бақсай ауылдық округі әкімінің 2018 жылғы 6 тамыздағы № 34 шешімі. Атырау облысының Әділет департаментінде 2018 жылғы 9 тамызда № 4219 болып тіркелді. Күші жойылды - Атырау облысы Махамбет ауданы Бақсай ауылдық округі әкімінің 2018 жылғы 10 желтоқсандағы № 54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Атырау облысы Махамбет ауданы Бақсай ауылдық округі әкімінің 10.12.2018 № </w:t>
      </w:r>
      <w:r>
        <w:rPr>
          <w:rFonts w:ascii="Times New Roman"/>
          <w:b w:val="false"/>
          <w:i w:val="false"/>
          <w:color w:val="ff0000"/>
          <w:sz w:val="28"/>
        </w:rPr>
        <w:t>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ветеринариялық-санитарлық инспекторының 2018 жылғы 02 шілдедегі № 14-11/180 ұсынысы негізінде Бақсай ауылдық округінің әкіміШЕШІМ ҚАБЫЛДАДЫ:</w:t>
      </w:r>
    </w:p>
    <w:bookmarkEnd w:id="0"/>
    <w:bookmarkStart w:name="z5" w:id="1"/>
    <w:p>
      <w:pPr>
        <w:spacing w:after="0"/>
        <w:ind w:left="0"/>
        <w:jc w:val="both"/>
      </w:pPr>
      <w:r>
        <w:rPr>
          <w:rFonts w:ascii="Times New Roman"/>
          <w:b w:val="false"/>
          <w:i w:val="false"/>
          <w:color w:val="000000"/>
          <w:sz w:val="28"/>
        </w:rPr>
        <w:t>
      1. Махамбет ауданы, Бақсай ауылдық округіндегі № 72 құрылысының ауласындағы мүйізді ірі қара малынан бруцеллез ауруы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Махамбет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Мажиев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"Махамбет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w:t>
            </w:r>
            <w:r>
              <w:br/>
            </w:r>
            <w:r>
              <w:rPr>
                <w:rFonts w:ascii="Times New Roman"/>
                <w:b w:val="false"/>
                <w:i/>
                <w:color w:val="000000"/>
                <w:sz w:val="20"/>
              </w:rPr>
              <w:t>директоры</w:t>
            </w:r>
            <w:r>
              <w:br/>
            </w:r>
            <w:r>
              <w:rPr>
                <w:rFonts w:ascii="Times New Roman"/>
                <w:b w:val="false"/>
                <w:i/>
                <w:color w:val="000000"/>
                <w:sz w:val="20"/>
              </w:rPr>
              <w:t>"06" тамыз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Сүйеуғалиев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 Атырау</w:t>
            </w:r>
            <w:r>
              <w:br/>
            </w:r>
            <w:r>
              <w:rPr>
                <w:rFonts w:ascii="Times New Roman"/>
                <w:b w:val="false"/>
                <w:i/>
                <w:color w:val="000000"/>
                <w:sz w:val="20"/>
              </w:rPr>
              <w:t>облысы Қоғамдық денсаулық сақтау</w:t>
            </w:r>
            <w:r>
              <w:br/>
            </w:r>
            <w:r>
              <w:rPr>
                <w:rFonts w:ascii="Times New Roman"/>
                <w:b w:val="false"/>
                <w:i/>
                <w:color w:val="000000"/>
                <w:sz w:val="20"/>
              </w:rPr>
              <w:t>департаментінің Махамбет аудандық</w:t>
            </w:r>
            <w:r>
              <w:br/>
            </w:r>
            <w:r>
              <w:rPr>
                <w:rFonts w:ascii="Times New Roman"/>
                <w:b w:val="false"/>
                <w:i/>
                <w:color w:val="000000"/>
                <w:sz w:val="20"/>
              </w:rPr>
              <w:t>қоғамдық денсаулық сақтау</w:t>
            </w:r>
            <w:r>
              <w:br/>
            </w:r>
            <w:r>
              <w:rPr>
                <w:rFonts w:ascii="Times New Roman"/>
                <w:b w:val="false"/>
                <w:i/>
                <w:color w:val="000000"/>
                <w:sz w:val="20"/>
              </w:rPr>
              <w:t>басқармасы" республикалық</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br/>
            </w:r>
            <w:r>
              <w:rPr>
                <w:rFonts w:ascii="Times New Roman"/>
                <w:b w:val="false"/>
                <w:i/>
                <w:color w:val="000000"/>
                <w:sz w:val="20"/>
              </w:rPr>
              <w:t>"06" тамыз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Ажигалиева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