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439c3" w14:textId="9d439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жылқы 21 қыркүйектегі № 60 "Махамбет ауданының ауылдық елді мекендерде тұратын және жұмыс істейтін мемлекеттік әлеуметтік қамсыздандыру, білім беру, мәдениет және спорт ұйымдарының мамандарына отын сатып алу үшін әлеуметтік көмек беру туралы" шешімнің күшін жою туралы</w:t>
      </w:r>
    </w:p>
    <w:p>
      <w:pPr>
        <w:spacing w:after="0"/>
        <w:ind w:left="0"/>
        <w:jc w:val="both"/>
      </w:pPr>
      <w:r>
        <w:rPr>
          <w:rFonts w:ascii="Times New Roman"/>
          <w:b w:val="false"/>
          <w:i w:val="false"/>
          <w:color w:val="000000"/>
          <w:sz w:val="28"/>
        </w:rPr>
        <w:t>Атырау облысы Махамбет аудандық мәслихатының 2018 жылғы 28 желтоқсандағы № 302 шешімі. Атырау облысының Әділет департаментінде 2019 жылғы 8 қаңтарда № 4320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27 бабына сәйкес, аудандық мәслихат ШЕШІМ ҚАБЫЛДАДЫҚ:</w:t>
      </w:r>
    </w:p>
    <w:bookmarkEnd w:id="0"/>
    <w:bookmarkStart w:name="z5" w:id="1"/>
    <w:p>
      <w:pPr>
        <w:spacing w:after="0"/>
        <w:ind w:left="0"/>
        <w:jc w:val="both"/>
      </w:pPr>
      <w:r>
        <w:rPr>
          <w:rFonts w:ascii="Times New Roman"/>
          <w:b w:val="false"/>
          <w:i w:val="false"/>
          <w:color w:val="000000"/>
          <w:sz w:val="28"/>
        </w:rPr>
        <w:t xml:space="preserve">
      1. Аудандық мәслихаттың 2016 жылғы 21 қыркүйектегі № 60 "Махамбет ауданының ауылдық елді мекендерде тұратын және жұмыс істейтін мемлекеттік әлеуметтік қамсыздандыру, білім беру, мәдениет және спорт ұйымдарының мамандарына отын сатып алу үшін әлеуметтік көмек беру туралы" (нормативтік құқықтық актілерді мемлекеттік тіркеу тізілімінде № 3638 санымен тіркелген, 2016 жылдың 18 қазанында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2. Осы шешімнің орындалуын бақылау аудандық мәслихаттың заңдылықты сақтау, экономика, бюджет және қаржы мәселелері жөніндегі тұрақты комиссиясының төрағасына (Б. Рахметов)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r>
              <w:br/>
            </w:r>
            <w:r>
              <w:rPr>
                <w:rFonts w:ascii="Times New Roman"/>
                <w:b w:val="false"/>
                <w:i/>
                <w:color w:val="000000"/>
                <w:sz w:val="20"/>
              </w:rPr>
              <w:t xml:space="preserve">34-сессиясының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Сұлтанғалиева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