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714b1" w14:textId="82714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Махамбет ауданы бойынша 2018-2019 жылдарға арналған жайылымдарды басқару және оларды пайдалану жөніндегі жоспарын бекіту туралы</w:t>
      </w:r>
    </w:p>
    <w:p>
      <w:pPr>
        <w:spacing w:after="0"/>
        <w:ind w:left="0"/>
        <w:jc w:val="both"/>
      </w:pPr>
      <w:r>
        <w:rPr>
          <w:rFonts w:ascii="Times New Roman"/>
          <w:b w:val="false"/>
          <w:i w:val="false"/>
          <w:color w:val="000000"/>
          <w:sz w:val="28"/>
        </w:rPr>
        <w:t>Атырау облысы Махамбет аудандық мәслихатының 2018 жылғы 26 қаңтардағы № 210 шешімі. Атырау облысының Әділет департаментінде 2018 жылғы 15 ақпанда № 4060 болып тіркелді</w:t>
      </w:r>
    </w:p>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Қазақстан Республикасының 2001 жылғы 23 қаңтардағы және </w:t>
      </w:r>
      <w:r>
        <w:rPr>
          <w:rFonts w:ascii="Times New Roman"/>
          <w:b w:val="false"/>
          <w:i w:val="false"/>
          <w:color w:val="000000"/>
          <w:sz w:val="28"/>
        </w:rPr>
        <w:t>"Жайылымдар туралы"</w:t>
      </w:r>
      <w:r>
        <w:rPr>
          <w:rFonts w:ascii="Times New Roman"/>
          <w:b w:val="false"/>
          <w:i w:val="false"/>
          <w:color w:val="000000"/>
          <w:sz w:val="28"/>
        </w:rPr>
        <w:t xml:space="preserve"> Қазақстан Республикасының 2017 жылғы 20 ақпандағы Заңдарына және "Құқықтық актілер туралы" Қазақстан Республикасының 2016 жылғы 6 сәуірдегі Заңының </w:t>
      </w:r>
      <w:r>
        <w:rPr>
          <w:rFonts w:ascii="Times New Roman"/>
          <w:b w:val="false"/>
          <w:i w:val="false"/>
          <w:color w:val="000000"/>
          <w:sz w:val="28"/>
        </w:rPr>
        <w:t>27-бабына</w:t>
      </w:r>
      <w:r>
        <w:rPr>
          <w:rFonts w:ascii="Times New Roman"/>
          <w:b w:val="false"/>
          <w:i w:val="false"/>
          <w:color w:val="000000"/>
          <w:sz w:val="28"/>
        </w:rPr>
        <w:t xml:space="preserve"> сәйкес, аудандық мәслихат ШЕШІМ ҚАБЫЛДАДЫ:</w:t>
      </w:r>
    </w:p>
    <w:bookmarkStart w:name="z5" w:id="0"/>
    <w:p>
      <w:pPr>
        <w:spacing w:after="0"/>
        <w:ind w:left="0"/>
        <w:jc w:val="both"/>
      </w:pPr>
      <w:r>
        <w:rPr>
          <w:rFonts w:ascii="Times New Roman"/>
          <w:b w:val="false"/>
          <w:i w:val="false"/>
          <w:color w:val="000000"/>
          <w:sz w:val="28"/>
        </w:rPr>
        <w:t xml:space="preserve">
      1. Осы шешімнің қосымшасына сәйкес Махамбет ауданы бойынша 2018-2019 жылдарға арналған жайылымдарды басқару және оларды пайдалану жөніндегі </w:t>
      </w:r>
      <w:r>
        <w:rPr>
          <w:rFonts w:ascii="Times New Roman"/>
          <w:b w:val="false"/>
          <w:i w:val="false"/>
          <w:color w:val="000000"/>
          <w:sz w:val="28"/>
        </w:rPr>
        <w:t>жоспары</w:t>
      </w:r>
      <w:r>
        <w:rPr>
          <w:rFonts w:ascii="Times New Roman"/>
          <w:b w:val="false"/>
          <w:i w:val="false"/>
          <w:color w:val="000000"/>
          <w:sz w:val="28"/>
        </w:rPr>
        <w:t xml:space="preserve"> бекітілсін.</w:t>
      </w:r>
    </w:p>
    <w:bookmarkEnd w:id="0"/>
    <w:bookmarkStart w:name="z6" w:id="1"/>
    <w:p>
      <w:pPr>
        <w:spacing w:after="0"/>
        <w:ind w:left="0"/>
        <w:jc w:val="both"/>
      </w:pPr>
      <w:r>
        <w:rPr>
          <w:rFonts w:ascii="Times New Roman"/>
          <w:b w:val="false"/>
          <w:i w:val="false"/>
          <w:color w:val="000000"/>
          <w:sz w:val="28"/>
        </w:rPr>
        <w:t xml:space="preserve">
      2. Аудандық мәслихаттың 2017 жылғы 30 қарашадағы № 180 "Махамбет ауданының жайылымдарды басқару және оларды пайдалану жөніндегі 2017-2018 жылдарға арналған жоспарын бекіту туралы" (нормативтік құқықтық актілерді мемлекеттік тіркеу тізілімінде № 4009 болып тіркелген, 2017 жылғы 26 желтоқсанда Қазақстан Республикасы нормативтік құқықтық актілердің эталондық бақылау банкінде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1"/>
    <w:bookmarkStart w:name="z7" w:id="2"/>
    <w:p>
      <w:pPr>
        <w:spacing w:after="0"/>
        <w:ind w:left="0"/>
        <w:jc w:val="both"/>
      </w:pPr>
      <w:r>
        <w:rPr>
          <w:rFonts w:ascii="Times New Roman"/>
          <w:b w:val="false"/>
          <w:i w:val="false"/>
          <w:color w:val="000000"/>
          <w:sz w:val="28"/>
        </w:rPr>
        <w:t>
      3. Осы шешімнің орындалуын бақылау аудандық мәслихаттың агроөнеркәсіп кешені және кәсіпкерлікті дамыту, экология, қоршаған ортаны қорғау мәселелері жөніндегі тұрақты комиссиясына (А. Құрманбаев) жүктелсін.</w:t>
      </w:r>
    </w:p>
    <w:bookmarkEnd w:id="2"/>
    <w:bookmarkStart w:name="z8" w:id="3"/>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кезектен</w:t>
            </w:r>
            <w:r>
              <w:br/>
            </w:r>
            <w:r>
              <w:rPr>
                <w:rFonts w:ascii="Times New Roman"/>
                <w:b w:val="false"/>
                <w:i/>
                <w:color w:val="000000"/>
                <w:sz w:val="20"/>
              </w:rPr>
              <w:t>тыс 21-сессиясының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Құрманберлиева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Мырзашев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Махамбет аудандық мәслихатының 2018 жылғы 26 қаңтардағы № 210 шешімімен бекітілген</w:t>
            </w:r>
          </w:p>
        </w:tc>
      </w:tr>
    </w:tbl>
    <w:bookmarkStart w:name="z12" w:id="4"/>
    <w:p>
      <w:pPr>
        <w:spacing w:after="0"/>
        <w:ind w:left="0"/>
        <w:jc w:val="left"/>
      </w:pPr>
      <w:r>
        <w:rPr>
          <w:rFonts w:ascii="Times New Roman"/>
          <w:b/>
          <w:i w:val="false"/>
          <w:color w:val="000000"/>
        </w:rPr>
        <w:t xml:space="preserve"> Махамбет ауданы бойынша 2018-2019 жылдарға арналған жайылымдарды басқару және оларды пайдалану жөніндегі жоспары</w:t>
      </w:r>
    </w:p>
    <w:bookmarkEnd w:id="4"/>
    <w:bookmarkStart w:name="z13" w:id="5"/>
    <w:p>
      <w:pPr>
        <w:spacing w:after="0"/>
        <w:ind w:left="0"/>
        <w:jc w:val="both"/>
      </w:pPr>
      <w:r>
        <w:rPr>
          <w:rFonts w:ascii="Times New Roman"/>
          <w:b w:val="false"/>
          <w:i w:val="false"/>
          <w:color w:val="000000"/>
          <w:sz w:val="28"/>
        </w:rPr>
        <w:t xml:space="preserve">
      Осы Махамбет ауданы бойынша 2018-2019 жылдарға арналған жайылымдарды басқару және оларды пайдалану жөніндегі жоспар (бұдан әрі - Жоспар) Қазақстан Республикасының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Қазақстан Республикасы Премьер-Министрінің орынбасары – Қазақстан Республикасы Ауыл шаруашылығы министрінің 2017 жылғы 24 сәуірдегі № 173 "Жайылымдарды ұтымды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15090 тіркелген), Қазақстан Республикасы Ауыл шаруашылығы министрінің 2015 жылғы 14 сәуірдегі № 3-3/332 "Жайылымдардың жалпы алаңына түсетін жүктеменің шекті рұқсат етілетін нормасын бекіту туралы" (нормативтік құқықтық актілердің мемлекеттік тіркеу тізілімінде № 11064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5"/>
    <w:bookmarkStart w:name="z14" w:id="6"/>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қабылданады.</w:t>
      </w:r>
    </w:p>
    <w:bookmarkEnd w:id="6"/>
    <w:bookmarkStart w:name="z15" w:id="7"/>
    <w:p>
      <w:pPr>
        <w:spacing w:after="0"/>
        <w:ind w:left="0"/>
        <w:jc w:val="both"/>
      </w:pPr>
      <w:r>
        <w:rPr>
          <w:rFonts w:ascii="Times New Roman"/>
          <w:b w:val="false"/>
          <w:i w:val="false"/>
          <w:color w:val="000000"/>
          <w:sz w:val="28"/>
        </w:rPr>
        <w:t>
      Жоспар мазмұны:</w:t>
      </w:r>
    </w:p>
    <w:bookmarkEnd w:id="7"/>
    <w:bookmarkStart w:name="z16" w:id="8"/>
    <w:p>
      <w:pPr>
        <w:spacing w:after="0"/>
        <w:ind w:left="0"/>
        <w:jc w:val="both"/>
      </w:pPr>
      <w:r>
        <w:rPr>
          <w:rFonts w:ascii="Times New Roman"/>
          <w:b w:val="false"/>
          <w:i w:val="false"/>
          <w:color w:val="000000"/>
          <w:sz w:val="28"/>
        </w:rPr>
        <w:t xml:space="preserve">
      1)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жайылым айналымдарының қолайлы,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 (картасы), осы Жоспардың </w:t>
      </w:r>
      <w:r>
        <w:rPr>
          <w:rFonts w:ascii="Times New Roman"/>
          <w:b w:val="false"/>
          <w:i w:val="false"/>
          <w:color w:val="000000"/>
          <w:sz w:val="28"/>
        </w:rPr>
        <w:t>1 қосымшасына</w:t>
      </w:r>
      <w:r>
        <w:rPr>
          <w:rFonts w:ascii="Times New Roman"/>
          <w:b w:val="false"/>
          <w:i w:val="false"/>
          <w:color w:val="000000"/>
          <w:sz w:val="28"/>
        </w:rPr>
        <w:t xml:space="preserve"> сәйкес;</w:t>
      </w:r>
    </w:p>
    <w:bookmarkEnd w:id="8"/>
    <w:bookmarkStart w:name="z17" w:id="9"/>
    <w:p>
      <w:pPr>
        <w:spacing w:after="0"/>
        <w:ind w:left="0"/>
        <w:jc w:val="both"/>
      </w:pPr>
      <w:r>
        <w:rPr>
          <w:rFonts w:ascii="Times New Roman"/>
          <w:b w:val="false"/>
          <w:i w:val="false"/>
          <w:color w:val="000000"/>
          <w:sz w:val="28"/>
        </w:rPr>
        <w:t xml:space="preserve">
      2) Жайылымдардың, оның ішінде маусымдық жайылымдардың сыртқы және ішкі шекаралары мен алаңдары, жайылымдық инфрақұрылым объектілері белгіленген картасы, осы Жоспардың </w:t>
      </w:r>
      <w:r>
        <w:rPr>
          <w:rFonts w:ascii="Times New Roman"/>
          <w:b w:val="false"/>
          <w:i w:val="false"/>
          <w:color w:val="000000"/>
          <w:sz w:val="28"/>
        </w:rPr>
        <w:t>2 қосымшасына</w:t>
      </w:r>
      <w:r>
        <w:rPr>
          <w:rFonts w:ascii="Times New Roman"/>
          <w:b w:val="false"/>
          <w:i w:val="false"/>
          <w:color w:val="000000"/>
          <w:sz w:val="28"/>
        </w:rPr>
        <w:t xml:space="preserve"> сәйкес;</w:t>
      </w:r>
    </w:p>
    <w:bookmarkEnd w:id="9"/>
    <w:bookmarkStart w:name="z18" w:id="10"/>
    <w:p>
      <w:pPr>
        <w:spacing w:after="0"/>
        <w:ind w:left="0"/>
        <w:jc w:val="both"/>
      </w:pPr>
      <w:r>
        <w:rPr>
          <w:rFonts w:ascii="Times New Roman"/>
          <w:b w:val="false"/>
          <w:i w:val="false"/>
          <w:color w:val="000000"/>
          <w:sz w:val="28"/>
        </w:rPr>
        <w:t xml:space="preserve">
      3) Ауылдық округтерде жайылым пайдаланудағы мал суаруға пайдаланатын су көздерінің кестесі, осы Жоспардың </w:t>
      </w:r>
      <w:r>
        <w:rPr>
          <w:rFonts w:ascii="Times New Roman"/>
          <w:b w:val="false"/>
          <w:i w:val="false"/>
          <w:color w:val="000000"/>
          <w:sz w:val="28"/>
        </w:rPr>
        <w:t>3 қосымшасына</w:t>
      </w:r>
      <w:r>
        <w:rPr>
          <w:rFonts w:ascii="Times New Roman"/>
          <w:b w:val="false"/>
          <w:i w:val="false"/>
          <w:color w:val="000000"/>
          <w:sz w:val="28"/>
        </w:rPr>
        <w:t xml:space="preserve"> сәйкес;</w:t>
      </w:r>
    </w:p>
    <w:bookmarkEnd w:id="10"/>
    <w:bookmarkStart w:name="z19" w:id="11"/>
    <w:p>
      <w:pPr>
        <w:spacing w:after="0"/>
        <w:ind w:left="0"/>
        <w:jc w:val="both"/>
      </w:pPr>
      <w:r>
        <w:rPr>
          <w:rFonts w:ascii="Times New Roman"/>
          <w:b w:val="false"/>
          <w:i w:val="false"/>
          <w:color w:val="000000"/>
          <w:sz w:val="28"/>
        </w:rPr>
        <w:t xml:space="preserve">
      4) Ауылдық округтердегі мал бастары бойынша кестесі, осы Жоспардың </w:t>
      </w:r>
      <w:r>
        <w:rPr>
          <w:rFonts w:ascii="Times New Roman"/>
          <w:b w:val="false"/>
          <w:i w:val="false"/>
          <w:color w:val="000000"/>
          <w:sz w:val="28"/>
        </w:rPr>
        <w:t>4 қосымшасына</w:t>
      </w:r>
      <w:r>
        <w:rPr>
          <w:rFonts w:ascii="Times New Roman"/>
          <w:b w:val="false"/>
          <w:i w:val="false"/>
          <w:color w:val="000000"/>
          <w:sz w:val="28"/>
        </w:rPr>
        <w:t xml:space="preserve"> сәйкес;</w:t>
      </w:r>
    </w:p>
    <w:bookmarkEnd w:id="11"/>
    <w:bookmarkStart w:name="z20" w:id="12"/>
    <w:p>
      <w:pPr>
        <w:spacing w:after="0"/>
        <w:ind w:left="0"/>
        <w:jc w:val="both"/>
      </w:pPr>
      <w:r>
        <w:rPr>
          <w:rFonts w:ascii="Times New Roman"/>
          <w:b w:val="false"/>
          <w:i w:val="false"/>
          <w:color w:val="000000"/>
          <w:sz w:val="28"/>
        </w:rPr>
        <w:t xml:space="preserve">
      5) Ауыл шаруашылығы жануарларын жаюдың және айдаудың маусымдық маршруттарын белгілейтін жайылымдарды пайдалану жөніндегі күнтізбелік графигі, осы Жоспардың </w:t>
      </w:r>
      <w:r>
        <w:rPr>
          <w:rFonts w:ascii="Times New Roman"/>
          <w:b w:val="false"/>
          <w:i w:val="false"/>
          <w:color w:val="000000"/>
          <w:sz w:val="28"/>
        </w:rPr>
        <w:t>5 қосымшасына</w:t>
      </w:r>
      <w:r>
        <w:rPr>
          <w:rFonts w:ascii="Times New Roman"/>
          <w:b w:val="false"/>
          <w:i w:val="false"/>
          <w:color w:val="000000"/>
          <w:sz w:val="28"/>
        </w:rPr>
        <w:t xml:space="preserve"> сәйкес.</w:t>
      </w:r>
    </w:p>
    <w:bookmarkEnd w:id="12"/>
    <w:bookmarkStart w:name="z21" w:id="13"/>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bookmarkEnd w:id="13"/>
    <w:bookmarkStart w:name="z22" w:id="14"/>
    <w:p>
      <w:pPr>
        <w:spacing w:after="0"/>
        <w:ind w:left="0"/>
        <w:jc w:val="both"/>
      </w:pPr>
      <w:r>
        <w:rPr>
          <w:rFonts w:ascii="Times New Roman"/>
          <w:b w:val="false"/>
          <w:i w:val="false"/>
          <w:color w:val="000000"/>
          <w:sz w:val="28"/>
        </w:rPr>
        <w:t>
      Әкімшілік-аумақтық бөлініс бойынша Махамбет ауданында 10 ауылдық округтер, 23 ауылдық елді-мекендер орналасқан.</w:t>
      </w:r>
    </w:p>
    <w:bookmarkEnd w:id="14"/>
    <w:bookmarkStart w:name="z23" w:id="15"/>
    <w:p>
      <w:pPr>
        <w:spacing w:after="0"/>
        <w:ind w:left="0"/>
        <w:jc w:val="both"/>
      </w:pPr>
      <w:r>
        <w:rPr>
          <w:rFonts w:ascii="Times New Roman"/>
          <w:b w:val="false"/>
          <w:i w:val="false"/>
          <w:color w:val="000000"/>
          <w:sz w:val="28"/>
        </w:rPr>
        <w:t>
      Махамбет ауданының жалпы көлемі 961,718 гектар, оның ішінде жайылымдық жерлер – 803,176 гектар.</w:t>
      </w:r>
    </w:p>
    <w:bookmarkEnd w:id="15"/>
    <w:bookmarkStart w:name="z24" w:id="16"/>
    <w:p>
      <w:pPr>
        <w:spacing w:after="0"/>
        <w:ind w:left="0"/>
        <w:jc w:val="both"/>
      </w:pPr>
      <w:r>
        <w:rPr>
          <w:rFonts w:ascii="Times New Roman"/>
          <w:b w:val="false"/>
          <w:i w:val="false"/>
          <w:color w:val="000000"/>
          <w:sz w:val="28"/>
        </w:rPr>
        <w:t>
      Санаттар бойынша жерлер бөлінісі:</w:t>
      </w:r>
    </w:p>
    <w:bookmarkEnd w:id="16"/>
    <w:bookmarkStart w:name="z25" w:id="17"/>
    <w:p>
      <w:pPr>
        <w:spacing w:after="0"/>
        <w:ind w:left="0"/>
        <w:jc w:val="both"/>
      </w:pPr>
      <w:r>
        <w:rPr>
          <w:rFonts w:ascii="Times New Roman"/>
          <w:b w:val="false"/>
          <w:i w:val="false"/>
          <w:color w:val="000000"/>
          <w:sz w:val="28"/>
        </w:rPr>
        <w:t>
      ауыл шаруашылығы мақсатындағы жерлер – 208,000 гектар;</w:t>
      </w:r>
    </w:p>
    <w:bookmarkEnd w:id="17"/>
    <w:bookmarkStart w:name="z26" w:id="18"/>
    <w:p>
      <w:pPr>
        <w:spacing w:after="0"/>
        <w:ind w:left="0"/>
        <w:jc w:val="both"/>
      </w:pPr>
      <w:r>
        <w:rPr>
          <w:rFonts w:ascii="Times New Roman"/>
          <w:b w:val="false"/>
          <w:i w:val="false"/>
          <w:color w:val="000000"/>
          <w:sz w:val="28"/>
        </w:rPr>
        <w:t>
      елді мекендердiң жерлері – 94,122 гектар;</w:t>
      </w:r>
    </w:p>
    <w:bookmarkEnd w:id="18"/>
    <w:bookmarkStart w:name="z27" w:id="19"/>
    <w:p>
      <w:pPr>
        <w:spacing w:after="0"/>
        <w:ind w:left="0"/>
        <w:jc w:val="both"/>
      </w:pPr>
      <w:r>
        <w:rPr>
          <w:rFonts w:ascii="Times New Roman"/>
          <w:b w:val="false"/>
          <w:i w:val="false"/>
          <w:color w:val="000000"/>
          <w:sz w:val="28"/>
        </w:rPr>
        <w:t>
      өнеркәсiп, көлiк, байланыс, ғарыш қызметі, қорғаныс, ұлттық қауіпсіздік мұқтажына арналған жерлер және ауыл шаруашылығына арналмаған өзге де жерлер – 9,331 гектар;</w:t>
      </w:r>
    </w:p>
    <w:bookmarkEnd w:id="19"/>
    <w:bookmarkStart w:name="z28" w:id="20"/>
    <w:p>
      <w:pPr>
        <w:spacing w:after="0"/>
        <w:ind w:left="0"/>
        <w:jc w:val="both"/>
      </w:pPr>
      <w:r>
        <w:rPr>
          <w:rFonts w:ascii="Times New Roman"/>
          <w:b w:val="false"/>
          <w:i w:val="false"/>
          <w:color w:val="000000"/>
          <w:sz w:val="28"/>
        </w:rPr>
        <w:t>
      ерекше қорғалатын табиғи аумақтардың жерi, сауықтыру жерлері, рекреациялық және тарихи-мәдени мақсаттағы жер – 57,595 гектар;</w:t>
      </w:r>
    </w:p>
    <w:bookmarkEnd w:id="20"/>
    <w:bookmarkStart w:name="z29" w:id="21"/>
    <w:p>
      <w:pPr>
        <w:spacing w:after="0"/>
        <w:ind w:left="0"/>
        <w:jc w:val="both"/>
      </w:pPr>
      <w:r>
        <w:rPr>
          <w:rFonts w:ascii="Times New Roman"/>
          <w:b w:val="false"/>
          <w:i w:val="false"/>
          <w:color w:val="000000"/>
          <w:sz w:val="28"/>
        </w:rPr>
        <w:t>
      орман қорының жерлері – 12,264 гектар;</w:t>
      </w:r>
    </w:p>
    <w:bookmarkEnd w:id="21"/>
    <w:bookmarkStart w:name="z30" w:id="22"/>
    <w:p>
      <w:pPr>
        <w:spacing w:after="0"/>
        <w:ind w:left="0"/>
        <w:jc w:val="both"/>
      </w:pPr>
      <w:r>
        <w:rPr>
          <w:rFonts w:ascii="Times New Roman"/>
          <w:b w:val="false"/>
          <w:i w:val="false"/>
          <w:color w:val="000000"/>
          <w:sz w:val="28"/>
        </w:rPr>
        <w:t>
      су қорының жерлері – 3,868 гектар;</w:t>
      </w:r>
    </w:p>
    <w:bookmarkEnd w:id="22"/>
    <w:bookmarkStart w:name="z31" w:id="23"/>
    <w:p>
      <w:pPr>
        <w:spacing w:after="0"/>
        <w:ind w:left="0"/>
        <w:jc w:val="both"/>
      </w:pPr>
      <w:r>
        <w:rPr>
          <w:rFonts w:ascii="Times New Roman"/>
          <w:b w:val="false"/>
          <w:i w:val="false"/>
          <w:color w:val="000000"/>
          <w:sz w:val="28"/>
        </w:rPr>
        <w:t>
      босалқы жерлер – 545,794 гектар.</w:t>
      </w:r>
    </w:p>
    <w:bookmarkEnd w:id="23"/>
    <w:bookmarkStart w:name="z32" w:id="24"/>
    <w:p>
      <w:pPr>
        <w:spacing w:after="0"/>
        <w:ind w:left="0"/>
        <w:jc w:val="both"/>
      </w:pPr>
      <w:r>
        <w:rPr>
          <w:rFonts w:ascii="Times New Roman"/>
          <w:b w:val="false"/>
          <w:i w:val="false"/>
          <w:color w:val="000000"/>
          <w:sz w:val="28"/>
        </w:rPr>
        <w:t>
      Ауданның өсімдік жамылғысы әртүрлі, шамамен қоса алғанда 80 түрлері. Олардың ішінде ең көп тараған түрі күрделі гүлділер шөптері.</w:t>
      </w:r>
    </w:p>
    <w:bookmarkEnd w:id="24"/>
    <w:bookmarkStart w:name="z33" w:id="25"/>
    <w:p>
      <w:pPr>
        <w:spacing w:after="0"/>
        <w:ind w:left="0"/>
        <w:jc w:val="both"/>
      </w:pPr>
      <w:r>
        <w:rPr>
          <w:rFonts w:ascii="Times New Roman"/>
          <w:b w:val="false"/>
          <w:i w:val="false"/>
          <w:color w:val="000000"/>
          <w:sz w:val="28"/>
        </w:rPr>
        <w:t>
      Топырағы ашық-құба, оңтүстікте құмды және сортаң топырақты жерлер кездеседі. Топырақтың құнарлы қабаттың қалыңдығы 5-7 см.</w:t>
      </w:r>
    </w:p>
    <w:bookmarkEnd w:id="25"/>
    <w:bookmarkStart w:name="z34" w:id="26"/>
    <w:p>
      <w:pPr>
        <w:spacing w:after="0"/>
        <w:ind w:left="0"/>
        <w:jc w:val="both"/>
      </w:pPr>
      <w:r>
        <w:rPr>
          <w:rFonts w:ascii="Times New Roman"/>
          <w:b w:val="false"/>
          <w:i w:val="false"/>
          <w:color w:val="000000"/>
          <w:sz w:val="28"/>
        </w:rPr>
        <w:t>
      Ауылдық округтерде 19 мал дәрігерлік пункті, 4 қолдан ұрықтандыру пункті бар.</w:t>
      </w:r>
    </w:p>
    <w:bookmarkEnd w:id="26"/>
    <w:bookmarkStart w:name="z35" w:id="27"/>
    <w:p>
      <w:pPr>
        <w:spacing w:after="0"/>
        <w:ind w:left="0"/>
        <w:jc w:val="both"/>
      </w:pPr>
      <w:r>
        <w:rPr>
          <w:rFonts w:ascii="Times New Roman"/>
          <w:b w:val="false"/>
          <w:i w:val="false"/>
          <w:color w:val="000000"/>
          <w:sz w:val="28"/>
        </w:rPr>
        <w:t>
      Қазіргі уақытта Махамбет ауданында 14 082 бас мүйізді ірі қара, 40 011 бас ұсақ мүйізді мал, 4 488 бас жылқы, 2664 бас түйе саналады.</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Махамбет ауданы бойынша 2018-2019 жылдарға арналған жайылымдарды басқару және оларды пайдалану жөніндегі Жоспарға 1 қосымша</w:t>
            </w:r>
          </w:p>
        </w:tc>
      </w:tr>
    </w:tbl>
    <w:bookmarkStart w:name="z37" w:id="28"/>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жайылым айналымдарының қолайлы,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 (картасы)</w:t>
      </w:r>
    </w:p>
    <w:bookmarkEnd w:id="28"/>
    <w:bookmarkStart w:name="z38" w:id="29"/>
    <w:p>
      <w:pPr>
        <w:spacing w:after="0"/>
        <w:ind w:left="0"/>
        <w:jc w:val="both"/>
      </w:pPr>
      <w:r>
        <w:rPr>
          <w:rFonts w:ascii="Times New Roman"/>
          <w:b w:val="false"/>
          <w:i w:val="false"/>
          <w:color w:val="000000"/>
          <w:sz w:val="28"/>
        </w:rPr>
        <w:t xml:space="preserve">
      </w:t>
      </w:r>
    </w:p>
    <w:bookmarkEnd w:id="29"/>
    <w:p>
      <w:pPr>
        <w:spacing w:after="0"/>
        <w:ind w:left="0"/>
        <w:jc w:val="both"/>
      </w:pPr>
      <w:r>
        <w:drawing>
          <wp:inline distT="0" distB="0" distL="0" distR="0">
            <wp:extent cx="7607300" cy="787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07300" cy="787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Махамбет ауданы бойынша 2018-2019 жылдарға арналған жайылымдарды басқару және оларды пайдалану жөніндегі Жоспарға 2 қосымша</w:t>
            </w:r>
          </w:p>
        </w:tc>
      </w:tr>
    </w:tbl>
    <w:bookmarkStart w:name="z40" w:id="30"/>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bookmarkEnd w:id="30"/>
    <w:bookmarkStart w:name="z41" w:id="31"/>
    <w:p>
      <w:pPr>
        <w:spacing w:after="0"/>
        <w:ind w:left="0"/>
        <w:jc w:val="both"/>
      </w:pPr>
      <w:r>
        <w:rPr>
          <w:rFonts w:ascii="Times New Roman"/>
          <w:b w:val="false"/>
          <w:i w:val="false"/>
          <w:color w:val="000000"/>
          <w:sz w:val="28"/>
        </w:rPr>
        <w:t xml:space="preserve">
      </w:t>
      </w:r>
    </w:p>
    <w:bookmarkEnd w:id="31"/>
    <w:p>
      <w:pPr>
        <w:spacing w:after="0"/>
        <w:ind w:left="0"/>
        <w:jc w:val="both"/>
      </w:pPr>
      <w:r>
        <w:drawing>
          <wp:inline distT="0" distB="0" distL="0" distR="0">
            <wp:extent cx="7620000" cy="787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20000" cy="787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Махамбет ауданы бойынша 2018-2019 жылдарға арналған жайылымдарды басқару және оларды пайдалану жөніндегі Жоспарға 3 қосымша</w:t>
            </w:r>
          </w:p>
        </w:tc>
      </w:tr>
    </w:tbl>
    <w:bookmarkStart w:name="z43" w:id="32"/>
    <w:p>
      <w:pPr>
        <w:spacing w:after="0"/>
        <w:ind w:left="0"/>
        <w:jc w:val="left"/>
      </w:pPr>
      <w:r>
        <w:rPr>
          <w:rFonts w:ascii="Times New Roman"/>
          <w:b/>
          <w:i w:val="false"/>
          <w:color w:val="000000"/>
        </w:rPr>
        <w:t xml:space="preserve"> Ауылдық округтерде жайылым пайдаланудағы мал суаруға пайдаланатын су көздерінің кестесі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0"/>
        <w:gridCol w:w="1082"/>
        <w:gridCol w:w="1684"/>
        <w:gridCol w:w="880"/>
        <w:gridCol w:w="781"/>
        <w:gridCol w:w="2184"/>
        <w:gridCol w:w="480"/>
        <w:gridCol w:w="1083"/>
        <w:gridCol w:w="881"/>
        <w:gridCol w:w="481"/>
        <w:gridCol w:w="1084"/>
      </w:tblGrid>
      <w:tr>
        <w:trPr>
          <w:trHeight w:val="30" w:hRule="atLeast"/>
        </w:trPr>
        <w:tc>
          <w:tcPr>
            <w:tcW w:w="1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3"/>
          <w:p>
            <w:pPr>
              <w:spacing w:after="20"/>
              <w:ind w:left="20"/>
              <w:jc w:val="both"/>
            </w:pPr>
            <w:r>
              <w:rPr>
                <w:rFonts w:ascii="Times New Roman"/>
                <w:b w:val="false"/>
                <w:i w:val="false"/>
                <w:color w:val="000000"/>
                <w:sz w:val="20"/>
              </w:rPr>
              <w:t>
№</w:t>
            </w:r>
          </w:p>
          <w:bookmarkEnd w:id="33"/>
        </w:tc>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w:t>
            </w:r>
          </w:p>
        </w:tc>
        <w:tc>
          <w:tcPr>
            <w:tcW w:w="1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бетіндегі ашық су көздері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суы (фонтан)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r>
              <w:br/>
            </w:r>
            <w:r>
              <w:rPr>
                <w:rFonts w:ascii="Times New Roman"/>
                <w:b w:val="false"/>
                <w:i w:val="false"/>
                <w:color w:val="000000"/>
                <w:sz w:val="20"/>
              </w:rPr>
              <w:t>
гектар</w:t>
            </w:r>
          </w:p>
        </w:tc>
        <w:tc>
          <w:tcPr>
            <w:tcW w:w="0" w:type="auto"/>
            <w:vMerge/>
            <w:tcBorders>
              <w:top w:val="nil"/>
              <w:left w:val="single" w:color="cfcfcf" w:sz="5"/>
              <w:bottom w:val="single" w:color="cfcfcf" w:sz="5"/>
              <w:right w:val="single" w:color="cfcfcf" w:sz="5"/>
            </w:tcBorders>
          </w:tcP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гектар</w:t>
            </w:r>
          </w:p>
        </w:tc>
        <w:tc>
          <w:tcPr>
            <w:tcW w:w="0" w:type="auto"/>
            <w:vMerge/>
            <w:tcBorders>
              <w:top w:val="nil"/>
              <w:left w:val="single" w:color="cfcfcf" w:sz="5"/>
              <w:bottom w:val="single" w:color="cfcfcf" w:sz="5"/>
              <w:right w:val="single" w:color="cfcfcf" w:sz="5"/>
            </w:tcBorders>
          </w:tcP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гектар</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4"/>
          <w:p>
            <w:pPr>
              <w:spacing w:after="20"/>
              <w:ind w:left="20"/>
              <w:jc w:val="both"/>
            </w:pPr>
            <w:r>
              <w:rPr>
                <w:rFonts w:ascii="Times New Roman"/>
                <w:b w:val="false"/>
                <w:i w:val="false"/>
                <w:color w:val="000000"/>
                <w:sz w:val="20"/>
              </w:rPr>
              <w:t>
1</w:t>
            </w:r>
          </w:p>
          <w:bookmarkEnd w:id="34"/>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ауылдық округі</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5"/>
          <w:p>
            <w:pPr>
              <w:spacing w:after="20"/>
              <w:ind w:left="20"/>
              <w:jc w:val="both"/>
            </w:pPr>
            <w:r>
              <w:rPr>
                <w:rFonts w:ascii="Times New Roman"/>
                <w:b w:val="false"/>
                <w:i w:val="false"/>
                <w:color w:val="000000"/>
                <w:sz w:val="20"/>
              </w:rPr>
              <w:t>
2</w:t>
            </w:r>
          </w:p>
          <w:bookmarkEnd w:id="35"/>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ауылдық округі</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6"/>
          <w:p>
            <w:pPr>
              <w:spacing w:after="20"/>
              <w:ind w:left="20"/>
              <w:jc w:val="both"/>
            </w:pPr>
            <w:r>
              <w:rPr>
                <w:rFonts w:ascii="Times New Roman"/>
                <w:b w:val="false"/>
                <w:i w:val="false"/>
                <w:color w:val="000000"/>
                <w:sz w:val="20"/>
              </w:rPr>
              <w:t>
3</w:t>
            </w:r>
          </w:p>
          <w:bookmarkEnd w:id="36"/>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7"/>
          <w:p>
            <w:pPr>
              <w:spacing w:after="20"/>
              <w:ind w:left="20"/>
              <w:jc w:val="both"/>
            </w:pPr>
            <w:r>
              <w:rPr>
                <w:rFonts w:ascii="Times New Roman"/>
                <w:b w:val="false"/>
                <w:i w:val="false"/>
                <w:color w:val="000000"/>
                <w:sz w:val="20"/>
              </w:rPr>
              <w:t>
4</w:t>
            </w:r>
          </w:p>
          <w:bookmarkEnd w:id="37"/>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ауылдық округі</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8"/>
          <w:p>
            <w:pPr>
              <w:spacing w:after="20"/>
              <w:ind w:left="20"/>
              <w:jc w:val="both"/>
            </w:pPr>
            <w:r>
              <w:rPr>
                <w:rFonts w:ascii="Times New Roman"/>
                <w:b w:val="false"/>
                <w:i w:val="false"/>
                <w:color w:val="000000"/>
                <w:sz w:val="20"/>
              </w:rPr>
              <w:t>
5</w:t>
            </w:r>
          </w:p>
          <w:bookmarkEnd w:id="38"/>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Бақсай ауылдық округі</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9"/>
          <w:p>
            <w:pPr>
              <w:spacing w:after="20"/>
              <w:ind w:left="20"/>
              <w:jc w:val="both"/>
            </w:pPr>
            <w:r>
              <w:rPr>
                <w:rFonts w:ascii="Times New Roman"/>
                <w:b w:val="false"/>
                <w:i w:val="false"/>
                <w:color w:val="000000"/>
                <w:sz w:val="20"/>
              </w:rPr>
              <w:t>
6</w:t>
            </w:r>
          </w:p>
          <w:bookmarkEnd w:id="39"/>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Бейбарыс ауылдық округі</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0"/>
          <w:p>
            <w:pPr>
              <w:spacing w:after="20"/>
              <w:ind w:left="20"/>
              <w:jc w:val="both"/>
            </w:pPr>
            <w:r>
              <w:rPr>
                <w:rFonts w:ascii="Times New Roman"/>
                <w:b w:val="false"/>
                <w:i w:val="false"/>
                <w:color w:val="000000"/>
                <w:sz w:val="20"/>
              </w:rPr>
              <w:t>
7</w:t>
            </w:r>
          </w:p>
          <w:bookmarkEnd w:id="40"/>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Есбол ауылдық округі</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1"/>
          <w:p>
            <w:pPr>
              <w:spacing w:after="20"/>
              <w:ind w:left="20"/>
              <w:jc w:val="both"/>
            </w:pPr>
            <w:r>
              <w:rPr>
                <w:rFonts w:ascii="Times New Roman"/>
                <w:b w:val="false"/>
                <w:i w:val="false"/>
                <w:color w:val="000000"/>
                <w:sz w:val="20"/>
              </w:rPr>
              <w:t>
8</w:t>
            </w:r>
          </w:p>
          <w:bookmarkEnd w:id="41"/>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Жалғансай ауылдық округі</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2"/>
          <w:p>
            <w:pPr>
              <w:spacing w:after="20"/>
              <w:ind w:left="20"/>
              <w:jc w:val="both"/>
            </w:pPr>
            <w:r>
              <w:rPr>
                <w:rFonts w:ascii="Times New Roman"/>
                <w:b w:val="false"/>
                <w:i w:val="false"/>
                <w:color w:val="000000"/>
                <w:sz w:val="20"/>
              </w:rPr>
              <w:t>
9</w:t>
            </w:r>
          </w:p>
          <w:bookmarkEnd w:id="42"/>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ауылдық округі</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3"/>
          <w:p>
            <w:pPr>
              <w:spacing w:after="20"/>
              <w:ind w:left="20"/>
              <w:jc w:val="both"/>
            </w:pPr>
            <w:r>
              <w:rPr>
                <w:rFonts w:ascii="Times New Roman"/>
                <w:b w:val="false"/>
                <w:i w:val="false"/>
                <w:color w:val="000000"/>
                <w:sz w:val="20"/>
              </w:rPr>
              <w:t>
10</w:t>
            </w:r>
          </w:p>
          <w:bookmarkEnd w:id="43"/>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Сарайшық ауылдық округі</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Махамбет ауданы бойынша 2018-2019 жылдарға арналған жайылымдарды басқару және оларды пайдалану жөніндегі Жоспарға 4 қосымша</w:t>
            </w:r>
          </w:p>
        </w:tc>
      </w:tr>
    </w:tbl>
    <w:bookmarkStart w:name="z58" w:id="44"/>
    <w:p>
      <w:pPr>
        <w:spacing w:after="0"/>
        <w:ind w:left="0"/>
        <w:jc w:val="left"/>
      </w:pPr>
      <w:r>
        <w:rPr>
          <w:rFonts w:ascii="Times New Roman"/>
          <w:b/>
          <w:i w:val="false"/>
          <w:color w:val="000000"/>
        </w:rPr>
        <w:t xml:space="preserve"> Ауылдық округтердегі мал бастары бойынша кестесі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
        <w:gridCol w:w="482"/>
        <w:gridCol w:w="1551"/>
        <w:gridCol w:w="1283"/>
        <w:gridCol w:w="1551"/>
        <w:gridCol w:w="1551"/>
        <w:gridCol w:w="1283"/>
        <w:gridCol w:w="1283"/>
        <w:gridCol w:w="1284"/>
        <w:gridCol w:w="1284"/>
      </w:tblGrid>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5"/>
          <w:p>
            <w:pPr>
              <w:spacing w:after="20"/>
              <w:ind w:left="20"/>
              <w:jc w:val="both"/>
            </w:pPr>
            <w:r>
              <w:rPr>
                <w:rFonts w:ascii="Times New Roman"/>
                <w:b w:val="false"/>
                <w:i w:val="false"/>
                <w:color w:val="000000"/>
                <w:sz w:val="20"/>
              </w:rPr>
              <w:t>
№</w:t>
            </w:r>
          </w:p>
          <w:bookmarkEnd w:id="45"/>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шаруа қожалықта</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Ешкі</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шаруа қожалықта</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шаруа қожалықта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шаруа қожалықта</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6"/>
          <w:p>
            <w:pPr>
              <w:spacing w:after="20"/>
              <w:ind w:left="20"/>
              <w:jc w:val="both"/>
            </w:pPr>
            <w:r>
              <w:rPr>
                <w:rFonts w:ascii="Times New Roman"/>
                <w:b w:val="false"/>
                <w:i w:val="false"/>
                <w:color w:val="000000"/>
                <w:sz w:val="20"/>
              </w:rPr>
              <w:t>
1</w:t>
            </w:r>
          </w:p>
          <w:bookmarkEnd w:id="46"/>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ауылдық округі</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7"/>
          <w:p>
            <w:pPr>
              <w:spacing w:after="20"/>
              <w:ind w:left="20"/>
              <w:jc w:val="both"/>
            </w:pPr>
            <w:r>
              <w:rPr>
                <w:rFonts w:ascii="Times New Roman"/>
                <w:b w:val="false"/>
                <w:i w:val="false"/>
                <w:color w:val="000000"/>
                <w:sz w:val="20"/>
              </w:rPr>
              <w:t>
2</w:t>
            </w:r>
          </w:p>
          <w:bookmarkEnd w:id="47"/>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ауылдық округі</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8"/>
          <w:p>
            <w:pPr>
              <w:spacing w:after="20"/>
              <w:ind w:left="20"/>
              <w:jc w:val="both"/>
            </w:pPr>
            <w:r>
              <w:rPr>
                <w:rFonts w:ascii="Times New Roman"/>
                <w:b w:val="false"/>
                <w:i w:val="false"/>
                <w:color w:val="000000"/>
                <w:sz w:val="20"/>
              </w:rPr>
              <w:t>
3</w:t>
            </w:r>
          </w:p>
          <w:bookmarkEnd w:id="48"/>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9"/>
          <w:p>
            <w:pPr>
              <w:spacing w:after="20"/>
              <w:ind w:left="20"/>
              <w:jc w:val="both"/>
            </w:pPr>
            <w:r>
              <w:rPr>
                <w:rFonts w:ascii="Times New Roman"/>
                <w:b w:val="false"/>
                <w:i w:val="false"/>
                <w:color w:val="000000"/>
                <w:sz w:val="20"/>
              </w:rPr>
              <w:t>
4</w:t>
            </w:r>
          </w:p>
          <w:bookmarkEnd w:id="49"/>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ауылдық округі</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0"/>
          <w:p>
            <w:pPr>
              <w:spacing w:after="20"/>
              <w:ind w:left="20"/>
              <w:jc w:val="both"/>
            </w:pPr>
            <w:r>
              <w:rPr>
                <w:rFonts w:ascii="Times New Roman"/>
                <w:b w:val="false"/>
                <w:i w:val="false"/>
                <w:color w:val="000000"/>
                <w:sz w:val="20"/>
              </w:rPr>
              <w:t>
5</w:t>
            </w:r>
          </w:p>
          <w:bookmarkEnd w:id="50"/>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Бақсай ауылдық округі</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7389</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1"/>
          <w:p>
            <w:pPr>
              <w:spacing w:after="20"/>
              <w:ind w:left="20"/>
              <w:jc w:val="both"/>
            </w:pPr>
            <w:r>
              <w:rPr>
                <w:rFonts w:ascii="Times New Roman"/>
                <w:b w:val="false"/>
                <w:i w:val="false"/>
                <w:color w:val="000000"/>
                <w:sz w:val="20"/>
              </w:rPr>
              <w:t>
6</w:t>
            </w:r>
          </w:p>
          <w:bookmarkEnd w:id="51"/>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Бейбарыс ауылдық округі</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2"/>
          <w:p>
            <w:pPr>
              <w:spacing w:after="20"/>
              <w:ind w:left="20"/>
              <w:jc w:val="both"/>
            </w:pPr>
            <w:r>
              <w:rPr>
                <w:rFonts w:ascii="Times New Roman"/>
                <w:b w:val="false"/>
                <w:i w:val="false"/>
                <w:color w:val="000000"/>
                <w:sz w:val="20"/>
              </w:rPr>
              <w:t>
7</w:t>
            </w:r>
          </w:p>
          <w:bookmarkEnd w:id="52"/>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Есбол ауылдық округі</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3"/>
          <w:p>
            <w:pPr>
              <w:spacing w:after="20"/>
              <w:ind w:left="20"/>
              <w:jc w:val="both"/>
            </w:pPr>
            <w:r>
              <w:rPr>
                <w:rFonts w:ascii="Times New Roman"/>
                <w:b w:val="false"/>
                <w:i w:val="false"/>
                <w:color w:val="000000"/>
                <w:sz w:val="20"/>
              </w:rPr>
              <w:t>
8</w:t>
            </w:r>
          </w:p>
          <w:bookmarkEnd w:id="53"/>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Жалғансай ауылдық округі</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4"/>
          <w:p>
            <w:pPr>
              <w:spacing w:after="20"/>
              <w:ind w:left="20"/>
              <w:jc w:val="both"/>
            </w:pPr>
            <w:r>
              <w:rPr>
                <w:rFonts w:ascii="Times New Roman"/>
                <w:b w:val="false"/>
                <w:i w:val="false"/>
                <w:color w:val="000000"/>
                <w:sz w:val="20"/>
              </w:rPr>
              <w:t>
9</w:t>
            </w:r>
          </w:p>
          <w:bookmarkEnd w:id="54"/>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ауылдық округі</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9345</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5"/>
          <w:p>
            <w:pPr>
              <w:spacing w:after="20"/>
              <w:ind w:left="20"/>
              <w:jc w:val="both"/>
            </w:pPr>
            <w:r>
              <w:rPr>
                <w:rFonts w:ascii="Times New Roman"/>
                <w:b w:val="false"/>
                <w:i w:val="false"/>
                <w:color w:val="000000"/>
                <w:sz w:val="20"/>
              </w:rPr>
              <w:t>
10</w:t>
            </w:r>
          </w:p>
          <w:bookmarkEnd w:id="55"/>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Сарайшық ауылдық округі</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6"/>
          <w:p>
            <w:pPr>
              <w:spacing w:after="20"/>
              <w:ind w:left="20"/>
              <w:jc w:val="both"/>
            </w:pPr>
            <w:r>
              <w:rPr>
                <w:rFonts w:ascii="Times New Roman"/>
                <w:b w:val="false"/>
                <w:i w:val="false"/>
                <w:color w:val="000000"/>
                <w:sz w:val="20"/>
              </w:rPr>
              <w:t>
11</w:t>
            </w:r>
          </w:p>
          <w:bookmarkEnd w:id="56"/>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14535</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37897</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14128</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5233</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Махамбет ауданы бойынша 2018-2019 жылдарға арналған жайылымдарды басқару және оларды пайдалану жөніндегі Жоспарға 5 қосымша</w:t>
            </w:r>
          </w:p>
        </w:tc>
      </w:tr>
    </w:tbl>
    <w:bookmarkStart w:name="z72" w:id="57"/>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жөніндегікүнтізбелік графигі</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9"/>
        <w:gridCol w:w="1926"/>
        <w:gridCol w:w="3532"/>
        <w:gridCol w:w="2997"/>
        <w:gridCol w:w="856"/>
      </w:tblGrid>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8"/>
          <w:p>
            <w:pPr>
              <w:spacing w:after="20"/>
              <w:ind w:left="20"/>
              <w:jc w:val="both"/>
            </w:pPr>
            <w:r>
              <w:rPr>
                <w:rFonts w:ascii="Times New Roman"/>
                <w:b w:val="false"/>
                <w:i w:val="false"/>
                <w:color w:val="000000"/>
                <w:sz w:val="20"/>
              </w:rPr>
              <w:t>
Р/с</w:t>
            </w:r>
          </w:p>
          <w:bookmarkEnd w:id="58"/>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округ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жайылымға малдардың айдап шығарылу мерзімі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жайылымнан малдардың қайтарылу мерзімі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9"/>
          <w:p>
            <w:pPr>
              <w:spacing w:after="20"/>
              <w:ind w:left="20"/>
              <w:jc w:val="both"/>
            </w:pPr>
            <w:r>
              <w:rPr>
                <w:rFonts w:ascii="Times New Roman"/>
                <w:b w:val="false"/>
                <w:i w:val="false"/>
                <w:color w:val="000000"/>
                <w:sz w:val="20"/>
              </w:rPr>
              <w:t>
1</w:t>
            </w:r>
          </w:p>
          <w:bookmarkEnd w:id="59"/>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ауылдық округі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бірінші жартысы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0"/>
          <w:p>
            <w:pPr>
              <w:spacing w:after="20"/>
              <w:ind w:left="20"/>
              <w:jc w:val="both"/>
            </w:pPr>
            <w:r>
              <w:rPr>
                <w:rFonts w:ascii="Times New Roman"/>
                <w:b w:val="false"/>
                <w:i w:val="false"/>
                <w:color w:val="000000"/>
                <w:sz w:val="20"/>
              </w:rPr>
              <w:t>
2</w:t>
            </w:r>
          </w:p>
          <w:bookmarkEnd w:id="60"/>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ауылдық округі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жартысы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1"/>
          <w:p>
            <w:pPr>
              <w:spacing w:after="20"/>
              <w:ind w:left="20"/>
              <w:jc w:val="both"/>
            </w:pPr>
            <w:r>
              <w:rPr>
                <w:rFonts w:ascii="Times New Roman"/>
                <w:b w:val="false"/>
                <w:i w:val="false"/>
                <w:color w:val="000000"/>
                <w:sz w:val="20"/>
              </w:rPr>
              <w:t>
3</w:t>
            </w:r>
          </w:p>
          <w:bookmarkEnd w:id="61"/>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жартысы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2"/>
          <w:p>
            <w:pPr>
              <w:spacing w:after="20"/>
              <w:ind w:left="20"/>
              <w:jc w:val="both"/>
            </w:pPr>
            <w:r>
              <w:rPr>
                <w:rFonts w:ascii="Times New Roman"/>
                <w:b w:val="false"/>
                <w:i w:val="false"/>
                <w:color w:val="000000"/>
                <w:sz w:val="20"/>
              </w:rPr>
              <w:t>
4</w:t>
            </w:r>
          </w:p>
          <w:bookmarkEnd w:id="62"/>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ауылдық округі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жартысы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3"/>
          <w:p>
            <w:pPr>
              <w:spacing w:after="20"/>
              <w:ind w:left="20"/>
              <w:jc w:val="both"/>
            </w:pPr>
            <w:r>
              <w:rPr>
                <w:rFonts w:ascii="Times New Roman"/>
                <w:b w:val="false"/>
                <w:i w:val="false"/>
                <w:color w:val="000000"/>
                <w:sz w:val="20"/>
              </w:rPr>
              <w:t>
5</w:t>
            </w:r>
          </w:p>
          <w:bookmarkEnd w:id="63"/>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Бақсай ауылдық округі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жартысы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4"/>
          <w:p>
            <w:pPr>
              <w:spacing w:after="20"/>
              <w:ind w:left="20"/>
              <w:jc w:val="both"/>
            </w:pPr>
            <w:r>
              <w:rPr>
                <w:rFonts w:ascii="Times New Roman"/>
                <w:b w:val="false"/>
                <w:i w:val="false"/>
                <w:color w:val="000000"/>
                <w:sz w:val="20"/>
              </w:rPr>
              <w:t>
6</w:t>
            </w:r>
          </w:p>
          <w:bookmarkEnd w:id="64"/>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Бейбарыс ауылдық округі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жартысы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5"/>
          <w:p>
            <w:pPr>
              <w:spacing w:after="20"/>
              <w:ind w:left="20"/>
              <w:jc w:val="both"/>
            </w:pPr>
            <w:r>
              <w:rPr>
                <w:rFonts w:ascii="Times New Roman"/>
                <w:b w:val="false"/>
                <w:i w:val="false"/>
                <w:color w:val="000000"/>
                <w:sz w:val="20"/>
              </w:rPr>
              <w:t>
7</w:t>
            </w:r>
          </w:p>
          <w:bookmarkEnd w:id="65"/>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Есбол ауылдық округі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жартысы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6"/>
          <w:p>
            <w:pPr>
              <w:spacing w:after="20"/>
              <w:ind w:left="20"/>
              <w:jc w:val="both"/>
            </w:pPr>
            <w:r>
              <w:rPr>
                <w:rFonts w:ascii="Times New Roman"/>
                <w:b w:val="false"/>
                <w:i w:val="false"/>
                <w:color w:val="000000"/>
                <w:sz w:val="20"/>
              </w:rPr>
              <w:t>
8</w:t>
            </w:r>
          </w:p>
          <w:bookmarkEnd w:id="66"/>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Жалғансай ауылдық округі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жартысы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7"/>
          <w:p>
            <w:pPr>
              <w:spacing w:after="20"/>
              <w:ind w:left="20"/>
              <w:jc w:val="both"/>
            </w:pPr>
            <w:r>
              <w:rPr>
                <w:rFonts w:ascii="Times New Roman"/>
                <w:b w:val="false"/>
                <w:i w:val="false"/>
                <w:color w:val="000000"/>
                <w:sz w:val="20"/>
              </w:rPr>
              <w:t>
9</w:t>
            </w:r>
          </w:p>
          <w:bookmarkEnd w:id="67"/>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ауылдық округі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жартысы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8"/>
          <w:p>
            <w:pPr>
              <w:spacing w:after="20"/>
              <w:ind w:left="20"/>
              <w:jc w:val="both"/>
            </w:pPr>
            <w:r>
              <w:rPr>
                <w:rFonts w:ascii="Times New Roman"/>
                <w:b w:val="false"/>
                <w:i w:val="false"/>
                <w:color w:val="000000"/>
                <w:sz w:val="20"/>
              </w:rPr>
              <w:t>
10</w:t>
            </w:r>
          </w:p>
          <w:bookmarkEnd w:id="68"/>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Сарайшық ауылдық округі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жартысы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