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4561" w14:textId="48a4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2018 жылғы 15 мамырдағы № 101 қаулысы. Атырау облысының Әділет департаментінде 2018 жылғы 5 маусымда № 4157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w:t>
      </w:r>
    </w:p>
    <w:bookmarkEnd w:id="3"/>
    <w:bookmarkStart w:name="z8"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тұрғын үй қорынан берілетін тұрғын үйлерді жекешелендіру" мемлекеттік көрсетілетін қызмет регламенті бекітілсін.</w:t>
      </w:r>
    </w:p>
    <w:bookmarkEnd w:id="4"/>
    <w:bookmarkStart w:name="z9" w:id="5"/>
    <w:p>
      <w:pPr>
        <w:spacing w:after="0"/>
        <w:ind w:left="0"/>
        <w:jc w:val="both"/>
      </w:pPr>
      <w:r>
        <w:rPr>
          <w:rFonts w:ascii="Times New Roman"/>
          <w:b w:val="false"/>
          <w:i w:val="false"/>
          <w:color w:val="000000"/>
          <w:sz w:val="28"/>
        </w:rPr>
        <w:t xml:space="preserve">
      2. Атырау облысы әкімдігінің 2015 жылғы 31 шілдедегі № 236 "Тұрғын үй-коммуналдық шаруашылық саласындағы мемлекеттік көрсетілетін қызметтер регламенттерін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3286 болып тіркелген, 2015 жылғы 22 қыркүйекте "Атырау" газетінде жарияланған) күші жойылды деп танылсын.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Атырау облысы әкімінің орынбасары Ж.А. Сүйіншәлиевке жүктелсін.</w:t>
      </w:r>
    </w:p>
    <w:bookmarkEnd w:id="6"/>
    <w:bookmarkStart w:name="z11"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2018 жылғы "15" мамырдағы № 101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2018 жылғы "15" мамырдағы № 101 қаулысымен бекітілген</w:t>
            </w:r>
          </w:p>
        </w:tc>
      </w:tr>
    </w:tbl>
    <w:bookmarkStart w:name="z15" w:id="8"/>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p>
    <w:bookmarkEnd w:id="8"/>
    <w:bookmarkStart w:name="z16" w:id="9"/>
    <w:p>
      <w:pPr>
        <w:spacing w:after="0"/>
        <w:ind w:left="0"/>
        <w:jc w:val="left"/>
      </w:pPr>
      <w:r>
        <w:rPr>
          <w:rFonts w:ascii="Times New Roman"/>
          <w:b/>
          <w:i w:val="false"/>
          <w:color w:val="000000"/>
        </w:rPr>
        <w:t xml:space="preserve"> 1. Жалпы ережелер</w:t>
      </w:r>
    </w:p>
    <w:bookmarkEnd w:id="9"/>
    <w:bookmarkStart w:name="z17" w:id="10"/>
    <w:p>
      <w:pPr>
        <w:spacing w:after="0"/>
        <w:ind w:left="0"/>
        <w:jc w:val="both"/>
      </w:pPr>
      <w:r>
        <w:rPr>
          <w:rFonts w:ascii="Times New Roman"/>
          <w:b w:val="false"/>
          <w:i w:val="false"/>
          <w:color w:val="000000"/>
          <w:sz w:val="28"/>
        </w:rPr>
        <w:t>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қызметін (бұдан әрі – мемлекеттік көрсетілетін қызмет) Атырау қаласының және аудандардың тұрғын үй қатынастары саласындағы функцияларды жүзеге асыратын жергілікті атқарушы органдардың құрылымдық бөлімшелері (бұдан әрі – көрсетілетін қызметті беруші) көрсетеді.</w:t>
      </w:r>
    </w:p>
    <w:bookmarkEnd w:id="10"/>
    <w:bookmarkStart w:name="z18" w:id="1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11"/>
    <w:bookmarkStart w:name="z19" w:id="1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2"/>
    <w:bookmarkStart w:name="z20" w:id="13"/>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3"/>
    <w:bookmarkStart w:name="z21" w:id="14"/>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4"/>
    <w:bookmarkStart w:name="z22" w:id="15"/>
    <w:p>
      <w:pPr>
        <w:spacing w:after="0"/>
        <w:ind w:left="0"/>
        <w:jc w:val="both"/>
      </w:pPr>
      <w:r>
        <w:rPr>
          <w:rFonts w:ascii="Times New Roman"/>
          <w:b w:val="false"/>
          <w:i w:val="false"/>
          <w:color w:val="000000"/>
          <w:sz w:val="28"/>
        </w:rPr>
        <w:t xml:space="preserve">
      3. Мемлекеттік қызмет көрсету нәтижесі – кезектің реттік нөмірін көрсете отырып, есепке қою туралы хабарлама (бұдан әрі – хабарлама) немесе Қазақстан Республикасының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стандартының (Нормативтік құқықтық актілерді мемлекеттік тіркеу тізілімінде № 11015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кызметті көрсетуден бас тарту туралы дәлелді жауап.</w:t>
      </w:r>
    </w:p>
    <w:bookmarkEnd w:id="15"/>
    <w:bookmarkStart w:name="z23" w:id="16"/>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End w:id="16"/>
    <w:bookmarkStart w:name="z24" w:id="17"/>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17"/>
    <w:bookmarkStart w:name="z25" w:id="18"/>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iс-қимылдар тәртiбiн сипаттау</w:t>
      </w:r>
    </w:p>
    <w:bookmarkEnd w:id="18"/>
    <w:bookmarkStart w:name="z26" w:id="19"/>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 болып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берушінің коммуналдық тұрғын үй қорынан берілетін тұрғын үйдің бар немесе жоқ екенін тексеруіне келісімін көрсете отырып, коммуналдық тұрғын үй қорынан тұрғын үйге мұқтаж азаматтарды есепке алу туралы өтініш не көрсетілетін қызметті алушының ЭЦҚ-сымен куәландырылған электрондық құжат нысанындағы сұрау салу табылады.</w:t>
      </w:r>
    </w:p>
    <w:bookmarkEnd w:id="19"/>
    <w:bookmarkStart w:name="z27" w:id="2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0"/>
    <w:bookmarkStart w:name="z28" w:id="21"/>
    <w:p>
      <w:pPr>
        <w:spacing w:after="0"/>
        <w:ind w:left="0"/>
        <w:jc w:val="both"/>
      </w:pPr>
      <w:r>
        <w:rPr>
          <w:rFonts w:ascii="Times New Roman"/>
          <w:b w:val="false"/>
          <w:i w:val="false"/>
          <w:color w:val="000000"/>
          <w:sz w:val="28"/>
        </w:rPr>
        <w:t>
      1) көрсетілетін қызметті берушінің кеңсе қызметкері 20 (жиырма) минут ішінде Мемлекеттік корпорациядан құжаттарды қабылдауды, оларды тіркеуді жүзеге асырады және көрсетілетін қызметті берушінің басшысына жолдайды;</w:t>
      </w:r>
    </w:p>
    <w:bookmarkEnd w:id="21"/>
    <w:bookmarkStart w:name="z29" w:id="22"/>
    <w:p>
      <w:pPr>
        <w:spacing w:after="0"/>
        <w:ind w:left="0"/>
        <w:jc w:val="both"/>
      </w:pPr>
      <w:r>
        <w:rPr>
          <w:rFonts w:ascii="Times New Roman"/>
          <w:b w:val="false"/>
          <w:i w:val="false"/>
          <w:color w:val="000000"/>
          <w:sz w:val="28"/>
        </w:rPr>
        <w:t>
      2) көрсетілетін қызметті берушінің басшысы 1 (бір) сағат ішінде келіп түскен құжаттармен танысады және көрсетілетін қызметті берушінің жауапты орындаушысына орындауға жолдайды;</w:t>
      </w:r>
    </w:p>
    <w:bookmarkEnd w:id="22"/>
    <w:bookmarkStart w:name="z30" w:id="23"/>
    <w:p>
      <w:pPr>
        <w:spacing w:after="0"/>
        <w:ind w:left="0"/>
        <w:jc w:val="both"/>
      </w:pPr>
      <w:r>
        <w:rPr>
          <w:rFonts w:ascii="Times New Roman"/>
          <w:b w:val="false"/>
          <w:i w:val="false"/>
          <w:color w:val="000000"/>
          <w:sz w:val="28"/>
        </w:rPr>
        <w:t>
      3) көрсетілетін қызметті берушінің жауапты қызметкері келіп түскен құжаттарды қарайды, мемлекеттік көрсетілетін қызметтің нәтижесін дайындайды және көрсетілетін қызметті берушінің басшысына 28 (жиырма сегіз) күнтізбелік күн ішінде қол қоюға жолдайды;</w:t>
      </w:r>
    </w:p>
    <w:bookmarkEnd w:id="23"/>
    <w:bookmarkStart w:name="z31" w:id="24"/>
    <w:p>
      <w:pPr>
        <w:spacing w:after="0"/>
        <w:ind w:left="0"/>
        <w:jc w:val="both"/>
      </w:pPr>
      <w:r>
        <w:rPr>
          <w:rFonts w:ascii="Times New Roman"/>
          <w:b w:val="false"/>
          <w:i w:val="false"/>
          <w:color w:val="000000"/>
          <w:sz w:val="28"/>
        </w:rPr>
        <w:t>
      4) көрсетілетін қызметті берушінің басшысы 30 (отыз) минут ішінде мемлекеттік көрсетілетін қызметтің нәтижесіне қол қояды және көрсетілетін қызметті берушінің кеңсе қызметкеріне жолдайды;</w:t>
      </w:r>
    </w:p>
    <w:bookmarkEnd w:id="24"/>
    <w:bookmarkStart w:name="z32" w:id="25"/>
    <w:p>
      <w:pPr>
        <w:spacing w:after="0"/>
        <w:ind w:left="0"/>
        <w:jc w:val="both"/>
      </w:pPr>
      <w:r>
        <w:rPr>
          <w:rFonts w:ascii="Times New Roman"/>
          <w:b w:val="false"/>
          <w:i w:val="false"/>
          <w:color w:val="000000"/>
          <w:sz w:val="28"/>
        </w:rPr>
        <w:t>
      5) көрсетілетін қызметті берушінің кеңсе қызметкері 1 (бір) күнтізбелік күн ішінде мемлекеттік көрсетілетін қызметтің нәтижесін тіркейді және шабарман арқылы Мемлекеттік корпорацияға жолдайды.</w:t>
      </w:r>
    </w:p>
    <w:bookmarkEnd w:id="25"/>
    <w:bookmarkStart w:name="z33" w:id="26"/>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іс-қимыл жасау тәртібін сипаттау</w:t>
      </w:r>
    </w:p>
    <w:bookmarkEnd w:id="26"/>
    <w:bookmarkStart w:name="z34" w:id="27"/>
    <w:p>
      <w:pPr>
        <w:spacing w:after="0"/>
        <w:ind w:left="0"/>
        <w:jc w:val="both"/>
      </w:pPr>
      <w:r>
        <w:rPr>
          <w:rFonts w:ascii="Times New Roman"/>
          <w:b w:val="false"/>
          <w:i w:val="false"/>
          <w:color w:val="000000"/>
          <w:sz w:val="28"/>
        </w:rPr>
        <w:t>
      6. Мемлекеттiк қызмет көрсету процесіне келесі құрылымдық – функционалдық бірліктер қатыстырылған:</w:t>
      </w:r>
    </w:p>
    <w:bookmarkEnd w:id="27"/>
    <w:bookmarkStart w:name="z35" w:id="28"/>
    <w:p>
      <w:pPr>
        <w:spacing w:after="0"/>
        <w:ind w:left="0"/>
        <w:jc w:val="both"/>
      </w:pPr>
      <w:r>
        <w:rPr>
          <w:rFonts w:ascii="Times New Roman"/>
          <w:b w:val="false"/>
          <w:i w:val="false"/>
          <w:color w:val="000000"/>
          <w:sz w:val="28"/>
        </w:rPr>
        <w:t>
      көрсетілетін қызметті берушінің кеңсе қызметкері;</w:t>
      </w:r>
    </w:p>
    <w:bookmarkEnd w:id="28"/>
    <w:bookmarkStart w:name="z36" w:id="29"/>
    <w:p>
      <w:pPr>
        <w:spacing w:after="0"/>
        <w:ind w:left="0"/>
        <w:jc w:val="both"/>
      </w:pPr>
      <w:r>
        <w:rPr>
          <w:rFonts w:ascii="Times New Roman"/>
          <w:b w:val="false"/>
          <w:i w:val="false"/>
          <w:color w:val="000000"/>
          <w:sz w:val="28"/>
        </w:rPr>
        <w:t>
      көрсетілетін қызметті берушінің басшысы;</w:t>
      </w:r>
    </w:p>
    <w:bookmarkEnd w:id="29"/>
    <w:bookmarkStart w:name="z37" w:id="30"/>
    <w:p>
      <w:pPr>
        <w:spacing w:after="0"/>
        <w:ind w:left="0"/>
        <w:jc w:val="both"/>
      </w:pPr>
      <w:r>
        <w:rPr>
          <w:rFonts w:ascii="Times New Roman"/>
          <w:b w:val="false"/>
          <w:i w:val="false"/>
          <w:color w:val="000000"/>
          <w:sz w:val="28"/>
        </w:rPr>
        <w:t>
      көрсетілетін қызметті берушінің жауапты қызметкері.</w:t>
      </w:r>
    </w:p>
    <w:bookmarkEnd w:id="30"/>
    <w:bookmarkStart w:name="z38" w:id="31"/>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w:t>
      </w:r>
      <w:r>
        <w:rPr>
          <w:rFonts w:ascii="Times New Roman"/>
          <w:b w:val="false"/>
          <w:i w:val="false"/>
          <w:color w:val="000000"/>
          <w:sz w:val="28"/>
        </w:rPr>
        <w:t>1-қосымшада</w:t>
      </w:r>
      <w:r>
        <w:rPr>
          <w:rFonts w:ascii="Times New Roman"/>
          <w:b w:val="false"/>
          <w:i w:val="false"/>
          <w:color w:val="000000"/>
          <w:sz w:val="28"/>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1"/>
    <w:bookmarkStart w:name="z39" w:id="32"/>
    <w:p>
      <w:pPr>
        <w:spacing w:after="0"/>
        <w:ind w:left="0"/>
        <w:jc w:val="left"/>
      </w:pPr>
      <w:r>
        <w:rPr>
          <w:rFonts w:ascii="Times New Roman"/>
          <w:b/>
          <w:i w:val="false"/>
          <w:color w:val="000000"/>
        </w:rPr>
        <w:t xml:space="preserve"> 4. Мемлекеттiк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32"/>
    <w:bookmarkStart w:name="z40" w:id="33"/>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3"/>
    <w:bookmarkStart w:name="z41" w:id="34"/>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"электрондық" кезек тәртібімен операциялық залда қажетті құжаттарды тапсырады (15 (он бес) минут ішінде);</w:t>
      </w:r>
    </w:p>
    <w:bookmarkEnd w:id="34"/>
    <w:bookmarkStart w:name="z42" w:id="35"/>
    <w:p>
      <w:pPr>
        <w:spacing w:after="0"/>
        <w:ind w:left="0"/>
        <w:jc w:val="both"/>
      </w:pPr>
      <w:r>
        <w:rPr>
          <w:rFonts w:ascii="Times New Roman"/>
          <w:b w:val="false"/>
          <w:i w:val="false"/>
          <w:color w:val="000000"/>
          <w:sz w:val="28"/>
        </w:rPr>
        <w:t xml:space="preserve">
      Мемлекеттік корпорация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қабылдағаны туралы көрсетілетін қызметті алушыға қолхат береді.</w:t>
      </w:r>
    </w:p>
    <w:bookmarkEnd w:id="35"/>
    <w:bookmarkStart w:name="z43" w:id="36"/>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корпорацияның қызметкері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бойыша құжаттарды қабылдаудан бас тарту туралы қолхат береді;</w:t>
      </w:r>
    </w:p>
    <w:bookmarkEnd w:id="36"/>
    <w:bookmarkStart w:name="z44" w:id="37"/>
    <w:p>
      <w:pPr>
        <w:spacing w:after="0"/>
        <w:ind w:left="0"/>
        <w:jc w:val="both"/>
      </w:pPr>
      <w:r>
        <w:rPr>
          <w:rFonts w:ascii="Times New Roman"/>
          <w:b w:val="false"/>
          <w:i w:val="false"/>
          <w:color w:val="000000"/>
          <w:sz w:val="28"/>
        </w:rPr>
        <w:t>
      2) 1 - процесс - мемлекеттік қызметті көрсету үшін Мемлекеттік корпорация қызметкерінің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үдерісі) (3 (үш) минут ішінде);</w:t>
      </w:r>
    </w:p>
    <w:bookmarkEnd w:id="37"/>
    <w:bookmarkStart w:name="z45" w:id="38"/>
    <w:p>
      <w:pPr>
        <w:spacing w:after="0"/>
        <w:ind w:left="0"/>
        <w:jc w:val="both"/>
      </w:pPr>
      <w:r>
        <w:rPr>
          <w:rFonts w:ascii="Times New Roman"/>
          <w:b w:val="false"/>
          <w:i w:val="false"/>
          <w:color w:val="000000"/>
          <w:sz w:val="28"/>
        </w:rPr>
        <w:t>
      3) 2-процесс - Мемлекеттік корпорация қызметкерінің көрсетілетін қызметті таңдауы және қызмет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(төрт) минут ішінде);</w:t>
      </w:r>
    </w:p>
    <w:bookmarkEnd w:id="38"/>
    <w:bookmarkStart w:name="z46" w:id="39"/>
    <w:p>
      <w:pPr>
        <w:spacing w:after="0"/>
        <w:ind w:left="0"/>
        <w:jc w:val="both"/>
      </w:pPr>
      <w:r>
        <w:rPr>
          <w:rFonts w:ascii="Times New Roman"/>
          <w:b w:val="false"/>
          <w:i w:val="false"/>
          <w:color w:val="000000"/>
          <w:sz w:val="28"/>
        </w:rPr>
        <w:t>
      4) 3 - процесс – көрсетілетін қызметті алушының деректерін "электрондық үкімет" шлюзі (бұдан әрі - ЭҮШ) арқылы Жеке сәйкестендіру нөмірілерінің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(үш) минут ішінде);</w:t>
      </w:r>
    </w:p>
    <w:bookmarkEnd w:id="39"/>
    <w:bookmarkStart w:name="z47" w:id="40"/>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(үш) минут ішінде);</w:t>
      </w:r>
    </w:p>
    <w:bookmarkEnd w:id="40"/>
    <w:bookmarkStart w:name="z48" w:id="41"/>
    <w:p>
      <w:pPr>
        <w:spacing w:after="0"/>
        <w:ind w:left="0"/>
        <w:jc w:val="both"/>
      </w:pPr>
      <w:r>
        <w:rPr>
          <w:rFonts w:ascii="Times New Roman"/>
          <w:b w:val="false"/>
          <w:i w:val="false"/>
          <w:color w:val="000000"/>
          <w:sz w:val="28"/>
        </w:rPr>
        <w:t>
      6) 4-процесс – ЖТ МДҚ/ЗТ МДҚ-да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(үш) минут ішінде);</w:t>
      </w:r>
    </w:p>
    <w:bookmarkEnd w:id="41"/>
    <w:bookmarkStart w:name="z49" w:id="42"/>
    <w:p>
      <w:pPr>
        <w:spacing w:after="0"/>
        <w:ind w:left="0"/>
        <w:jc w:val="both"/>
      </w:pPr>
      <w:r>
        <w:rPr>
          <w:rFonts w:ascii="Times New Roman"/>
          <w:b w:val="false"/>
          <w:i w:val="false"/>
          <w:color w:val="000000"/>
          <w:sz w:val="28"/>
        </w:rPr>
        <w:t>
      7) 5-процесс - Мемлекеттік корпорация қызметкерінің ЭЦҚ-ны куәландырылған (қол қойылған) электрондық құжатты (көрсетілетін қызметті алушының сұрау салуын) ЭҮШ арқылы ЭҮШ АЖО-ға жолдау (3 (үш) минут ішінде);</w:t>
      </w:r>
    </w:p>
    <w:bookmarkEnd w:id="42"/>
    <w:bookmarkStart w:name="z50" w:id="43"/>
    <w:p>
      <w:pPr>
        <w:spacing w:after="0"/>
        <w:ind w:left="0"/>
        <w:jc w:val="both"/>
      </w:pPr>
      <w:r>
        <w:rPr>
          <w:rFonts w:ascii="Times New Roman"/>
          <w:b w:val="false"/>
          <w:i w:val="false"/>
          <w:color w:val="000000"/>
          <w:sz w:val="28"/>
        </w:rPr>
        <w:t>
      8) 6-процесс – көрсетілетін қызметті берушіден мемлекеттік қызмет нәтижесін алу (3 (үш) минут ішінде);</w:t>
      </w:r>
    </w:p>
    <w:bookmarkEnd w:id="43"/>
    <w:bookmarkStart w:name="z51" w:id="44"/>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(үш) минут ішінде). Мемлекеттік корпорация нәтижені бір ай мерзім ішінде сақтауды қамтамасыз етеді, содан кейін оларды әрі сақтау үшін көрсетілетін қызметті берушіге жібереді.</w:t>
      </w:r>
    </w:p>
    <w:bookmarkEnd w:id="44"/>
    <w:bookmarkStart w:name="z52" w:id="45"/>
    <w:p>
      <w:pPr>
        <w:spacing w:after="0"/>
        <w:ind w:left="0"/>
        <w:jc w:val="both"/>
      </w:pPr>
      <w:r>
        <w:rPr>
          <w:rFonts w:ascii="Times New Roman"/>
          <w:b w:val="false"/>
          <w:i w:val="false"/>
          <w:color w:val="000000"/>
          <w:sz w:val="28"/>
        </w:rPr>
        <w:t xml:space="preserve">
      9. Портал арқылы мемлекеттік қызметті көрсету бойынша қадамдық әрекеттер мен шешімдер (Портал арқылы мемлекеттік қызметті көрсету кезіндегі функционалдық өзара іс-қимылдың № 2 диаграммасы осы Регламеттің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45"/>
    <w:bookmarkStart w:name="z53" w:id="46"/>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әрі-ЖСН) және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bookmarkEnd w:id="46"/>
    <w:bookmarkStart w:name="z54" w:id="47"/>
    <w:p>
      <w:pPr>
        <w:spacing w:after="0"/>
        <w:ind w:left="0"/>
        <w:jc w:val="both"/>
      </w:pPr>
      <w:r>
        <w:rPr>
          <w:rFonts w:ascii="Times New Roman"/>
          <w:b w:val="false"/>
          <w:i w:val="false"/>
          <w:color w:val="000000"/>
          <w:sz w:val="28"/>
        </w:rPr>
        <w:t>
      2) 1-процесс- көрсетілетін қызметті алушының мемлекеттік көрсетілетін қызметті алу үшін порталда ЖСН/БСН мен паролін енгізуі (авторландыру процесі);</w:t>
      </w:r>
    </w:p>
    <w:bookmarkEnd w:id="47"/>
    <w:bookmarkStart w:name="z55" w:id="48"/>
    <w:p>
      <w:pPr>
        <w:spacing w:after="0"/>
        <w:ind w:left="0"/>
        <w:jc w:val="both"/>
      </w:pPr>
      <w:r>
        <w:rPr>
          <w:rFonts w:ascii="Times New Roman"/>
          <w:b w:val="false"/>
          <w:i w:val="false"/>
          <w:color w:val="000000"/>
          <w:sz w:val="28"/>
        </w:rPr>
        <w:t>
      3) 1-шарт - порталда тіркелген көрсетілетін қызметті алушы туралы мәліметтердің түпнұсқалығын ЖСН/БСН мен пароль арқылы тексеру;</w:t>
      </w:r>
    </w:p>
    <w:bookmarkEnd w:id="48"/>
    <w:bookmarkStart w:name="z56" w:id="49"/>
    <w:p>
      <w:pPr>
        <w:spacing w:after="0"/>
        <w:ind w:left="0"/>
        <w:jc w:val="both"/>
      </w:pPr>
      <w:r>
        <w:rPr>
          <w:rFonts w:ascii="Times New Roman"/>
          <w:b w:val="false"/>
          <w:i w:val="false"/>
          <w:color w:val="000000"/>
          <w:sz w:val="28"/>
        </w:rPr>
        <w:t>
      4) 2-процесс - порталдың көрсетілетін қызметті алушының мәліметтеріндегі бұзушылықтарға байланысты авторландырудан бас тарту туралы хабарламаны қалыптастыруы;</w:t>
      </w:r>
    </w:p>
    <w:bookmarkEnd w:id="49"/>
    <w:bookmarkStart w:name="z57" w:id="50"/>
    <w:p>
      <w:pPr>
        <w:spacing w:after="0"/>
        <w:ind w:left="0"/>
        <w:jc w:val="both"/>
      </w:pPr>
      <w:r>
        <w:rPr>
          <w:rFonts w:ascii="Times New Roman"/>
          <w:b w:val="false"/>
          <w:i w:val="false"/>
          <w:color w:val="000000"/>
          <w:sz w:val="28"/>
        </w:rPr>
        <w:t xml:space="preserve">
      5) 3 - процесс - көрсетілетін қызметті алушының мемлекеттік көрсетілетін қызметті таңдауы, экранға мемлекеттік қызмет көрсетуге арналған сұрау салу нысанын шығару және көрсетілетін қызмет алушының нысанды оның құрылымы мен форматтық талаптарын есебімен толтыруы (мәліметтерді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сұрау салуды куәландыру (қол қою) үшін көрсетілетін қызметті алушының ЭЦҚ тіркеу куәлігін таңдап алуы;</w:t>
      </w:r>
    </w:p>
    <w:bookmarkEnd w:id="50"/>
    <w:bookmarkStart w:name="z58" w:id="51"/>
    <w:p>
      <w:pPr>
        <w:spacing w:after="0"/>
        <w:ind w:left="0"/>
        <w:jc w:val="both"/>
      </w:pPr>
      <w:r>
        <w:rPr>
          <w:rFonts w:ascii="Times New Roman"/>
          <w:b w:val="false"/>
          <w:i w:val="false"/>
          <w:color w:val="000000"/>
          <w:sz w:val="28"/>
        </w:rPr>
        <w:t>
      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(сұрау салуда көрсетілген ЖСН/БСН мен ЭЦҚ тіркеу куәлігінде көрсетілген ЖСН/БСН арасындағы) сәйкестігін тексеру;</w:t>
      </w:r>
    </w:p>
    <w:bookmarkEnd w:id="51"/>
    <w:bookmarkStart w:name="z59" w:id="52"/>
    <w:p>
      <w:pPr>
        <w:spacing w:after="0"/>
        <w:ind w:left="0"/>
        <w:jc w:val="both"/>
      </w:pPr>
      <w:r>
        <w:rPr>
          <w:rFonts w:ascii="Times New Roman"/>
          <w:b w:val="false"/>
          <w:i w:val="false"/>
          <w:color w:val="000000"/>
          <w:sz w:val="28"/>
        </w:rPr>
        <w:t>
      7) 4- процесс – көрсетілетін қызметті алушының ЭЦҚ түпнұсқалығының расталмауымен байланысты сұрау салынып отырған қызметті көрсетуден бас тарту туралы хабарлама қалыптастыру;</w:t>
      </w:r>
    </w:p>
    <w:bookmarkEnd w:id="52"/>
    <w:bookmarkStart w:name="z60" w:id="53"/>
    <w:p>
      <w:pPr>
        <w:spacing w:after="0"/>
        <w:ind w:left="0"/>
        <w:jc w:val="both"/>
      </w:pPr>
      <w:r>
        <w:rPr>
          <w:rFonts w:ascii="Times New Roman"/>
          <w:b w:val="false"/>
          <w:i w:val="false"/>
          <w:color w:val="000000"/>
          <w:sz w:val="28"/>
        </w:rPr>
        <w:t>
      8) 5-процесс – көрсетілетін қызметті берушінің сұрау салуын өңдеу үшін көрсетілетін қызметті алушының ЭЦК-мен куәландырылған (қол қойылған) электрондық құжатты (көрсетілетін қызметті алушы сұрау салуын) ЭҮШ арқылы ЭҮ АӨШЖО жолдау;</w:t>
      </w:r>
    </w:p>
    <w:bookmarkEnd w:id="53"/>
    <w:bookmarkStart w:name="z61" w:id="54"/>
    <w:p>
      <w:pPr>
        <w:spacing w:after="0"/>
        <w:ind w:left="0"/>
        <w:jc w:val="both"/>
      </w:pPr>
      <w:r>
        <w:rPr>
          <w:rFonts w:ascii="Times New Roman"/>
          <w:b w:val="false"/>
          <w:i w:val="false"/>
          <w:color w:val="000000"/>
          <w:sz w:val="28"/>
        </w:rPr>
        <w:t xml:space="preserve">
      9) 3 - шарт – көрсетілетін қызметті берушімен көрсетілетін қызметті алушы қоса берген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мемлекеттік қызмет көрсету негіздерін сәйкестігін тексеру;</w:t>
      </w:r>
    </w:p>
    <w:bookmarkEnd w:id="54"/>
    <w:bookmarkStart w:name="z62" w:id="55"/>
    <w:p>
      <w:pPr>
        <w:spacing w:after="0"/>
        <w:ind w:left="0"/>
        <w:jc w:val="both"/>
      </w:pPr>
      <w:r>
        <w:rPr>
          <w:rFonts w:ascii="Times New Roman"/>
          <w:b w:val="false"/>
          <w:i w:val="false"/>
          <w:color w:val="000000"/>
          <w:sz w:val="28"/>
        </w:rPr>
        <w:t>
      10) 6 - процесс – көрсетілетін қызметті алушының құжаттарындағы бұзушылықтарға байланысты сұратылған қызметті көрсетуден бас тарту туралы хабарламаны қалыптастыру;</w:t>
      </w:r>
    </w:p>
    <w:bookmarkEnd w:id="55"/>
    <w:bookmarkStart w:name="z63" w:id="56"/>
    <w:p>
      <w:pPr>
        <w:spacing w:after="0"/>
        <w:ind w:left="0"/>
        <w:jc w:val="both"/>
      </w:pPr>
      <w:r>
        <w:rPr>
          <w:rFonts w:ascii="Times New Roman"/>
          <w:b w:val="false"/>
          <w:i w:val="false"/>
          <w:color w:val="000000"/>
          <w:sz w:val="28"/>
        </w:rPr>
        <w:t>
      11) 7 - процесс – көрсетілетін қызметті алушының порталмен қалыптастырылған мемлекеттік көрсетілетін қызмет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регламентіне 1-қосымша</w:t>
            </w:r>
          </w:p>
        </w:tc>
      </w:tr>
    </w:tbl>
    <w:bookmarkStart w:name="z65" w:id="57"/>
    <w:p>
      <w:pPr>
        <w:spacing w:after="0"/>
        <w:ind w:left="0"/>
        <w:jc w:val="left"/>
      </w:pPr>
      <w:r>
        <w:rPr>
          <w:rFonts w:ascii="Times New Roman"/>
          <w:b/>
          <w:i w:val="false"/>
          <w:color w:val="000000"/>
        </w:rPr>
        <w:t xml:space="preserve"> Әр рәсімнің (іс-қимылдың) ұзақтығын көрсете отырып құрылымдық бөлімшелер (қызметкерлері) арасындағы рәсімдер (іс-қимылдар) реттілігінің сипаттамасы</w:t>
      </w:r>
    </w:p>
    <w:bookmarkEnd w:id="57"/>
    <w:bookmarkStart w:name="z66"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регламентіне 2-қосымша</w:t>
            </w:r>
          </w:p>
        </w:tc>
      </w:tr>
    </w:tbl>
    <w:bookmarkStart w:name="z68" w:id="59"/>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көрсетудің бизнес-процестерінің анықтамалығы</w:t>
      </w:r>
    </w:p>
    <w:bookmarkEnd w:id="59"/>
    <w:bookmarkStart w:name="z69"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регламентіне 3-қосымша</w:t>
            </w:r>
          </w:p>
        </w:tc>
      </w:tr>
    </w:tbl>
    <w:bookmarkStart w:name="z72" w:id="62"/>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іс-қимылдың № 1 диаграммасы</w:t>
      </w:r>
    </w:p>
    <w:bookmarkEnd w:id="62"/>
    <w:bookmarkStart w:name="z73"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4"/>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іс-қимылдың № 2 диаграммасы </w:t>
      </w:r>
    </w:p>
    <w:bookmarkEnd w:id="64"/>
    <w:bookmarkStart w:name="z75"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6"/>
    <w:p>
      <w:pPr>
        <w:spacing w:after="0"/>
        <w:ind w:left="0"/>
        <w:jc w:val="both"/>
      </w:pPr>
      <w:r>
        <w:rPr>
          <w:rFonts w:ascii="Times New Roman"/>
          <w:b w:val="false"/>
          <w:i w:val="false"/>
          <w:color w:val="000000"/>
          <w:sz w:val="28"/>
        </w:rPr>
        <w:t>
      Кесте. Шартты белгілер</w:t>
      </w:r>
    </w:p>
    <w:bookmarkEnd w:id="66"/>
    <w:bookmarkStart w:name="z77"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3279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279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2018 жылғы "15" мамырдағы № 101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2018 жылғы "15" мамырдағы № 101 қаулысымен бекітілген</w:t>
            </w:r>
          </w:p>
        </w:tc>
      </w:tr>
    </w:tbl>
    <w:bookmarkStart w:name="z80" w:id="68"/>
    <w:p>
      <w:pPr>
        <w:spacing w:after="0"/>
        <w:ind w:left="0"/>
        <w:jc w:val="left"/>
      </w:pPr>
      <w:r>
        <w:rPr>
          <w:rFonts w:ascii="Times New Roman"/>
          <w:b/>
          <w:i w:val="false"/>
          <w:color w:val="000000"/>
        </w:rPr>
        <w:t xml:space="preserve">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w:t>
      </w:r>
    </w:p>
    <w:bookmarkEnd w:id="68"/>
    <w:bookmarkStart w:name="z81" w:id="69"/>
    <w:p>
      <w:pPr>
        <w:spacing w:after="0"/>
        <w:ind w:left="0"/>
        <w:jc w:val="left"/>
      </w:pPr>
      <w:r>
        <w:rPr>
          <w:rFonts w:ascii="Times New Roman"/>
          <w:b/>
          <w:i w:val="false"/>
          <w:color w:val="000000"/>
        </w:rPr>
        <w:t xml:space="preserve"> 1. Жалпы ережелер</w:t>
      </w:r>
    </w:p>
    <w:bookmarkEnd w:id="69"/>
    <w:bookmarkStart w:name="z82" w:id="70"/>
    <w:p>
      <w:pPr>
        <w:spacing w:after="0"/>
        <w:ind w:left="0"/>
        <w:jc w:val="both"/>
      </w:pPr>
      <w:r>
        <w:rPr>
          <w:rFonts w:ascii="Times New Roman"/>
          <w:b w:val="false"/>
          <w:i w:val="false"/>
          <w:color w:val="000000"/>
          <w:sz w:val="28"/>
        </w:rPr>
        <w:t>
      1.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қызметін (бұдан әрі – мемлекеттік көрсетілетін қызмет) Атырау қаласының және аудандардың жергілікті атқарушы органдары (бұдан әрі – көрсетілетін қызметті беруші) көрсетеді.</w:t>
      </w:r>
    </w:p>
    <w:bookmarkEnd w:id="70"/>
    <w:bookmarkStart w:name="z83" w:id="71"/>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мемлекеттік қызметті көрсетілетін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71"/>
    <w:bookmarkStart w:name="z84" w:id="72"/>
    <w:p>
      <w:pPr>
        <w:spacing w:after="0"/>
        <w:ind w:left="0"/>
        <w:jc w:val="both"/>
      </w:pPr>
      <w:r>
        <w:rPr>
          <w:rFonts w:ascii="Times New Roman"/>
          <w:b w:val="false"/>
          <w:i w:val="false"/>
          <w:color w:val="000000"/>
          <w:sz w:val="28"/>
        </w:rPr>
        <w:t>
      2. Мемлекеттік қызметті көрсету нысаны: қағаз түрінде.</w:t>
      </w:r>
    </w:p>
    <w:bookmarkEnd w:id="72"/>
    <w:bookmarkStart w:name="z85" w:id="73"/>
    <w:p>
      <w:pPr>
        <w:spacing w:after="0"/>
        <w:ind w:left="0"/>
        <w:jc w:val="both"/>
      </w:pPr>
      <w:r>
        <w:rPr>
          <w:rFonts w:ascii="Times New Roman"/>
          <w:b w:val="false"/>
          <w:i w:val="false"/>
          <w:color w:val="000000"/>
          <w:sz w:val="28"/>
        </w:rPr>
        <w:t xml:space="preserve">
      3. Мемлекеттік қызмет көрсету нәтижесі –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немесе Қазақстан Республикасының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стандартының (Нормативтік құқықтық актілерді мемлекеттік тіркеу тізілімінде № 11015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кызметті көрсетуден бас тарту туралы дәлелді жауап.</w:t>
      </w:r>
    </w:p>
    <w:bookmarkEnd w:id="73"/>
    <w:bookmarkStart w:name="z86" w:id="74"/>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74"/>
    <w:bookmarkStart w:name="z87" w:id="75"/>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iс-қимылдар тәртiбiн сипаттау</w:t>
      </w:r>
    </w:p>
    <w:bookmarkEnd w:id="75"/>
    <w:bookmarkStart w:name="z88" w:id="7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 болып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табылады.</w:t>
      </w:r>
    </w:p>
    <w:bookmarkEnd w:id="76"/>
    <w:bookmarkStart w:name="z89" w:id="7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77"/>
    <w:bookmarkStart w:name="z90" w:id="78"/>
    <w:p>
      <w:pPr>
        <w:spacing w:after="0"/>
        <w:ind w:left="0"/>
        <w:jc w:val="both"/>
      </w:pPr>
      <w:r>
        <w:rPr>
          <w:rFonts w:ascii="Times New Roman"/>
          <w:b w:val="false"/>
          <w:i w:val="false"/>
          <w:color w:val="000000"/>
          <w:sz w:val="28"/>
        </w:rPr>
        <w:t>
      1) көрсетілетін қызметті берушінің кеңсе қызметкері 20 (жиырма) минут ішінде Мемлекеттік корпорациядан құжаттарды қабылдауды, оларды тіркеуді жүзеге асырады және көрсетілетін қызметті берушінің басшысына жолдайды;</w:t>
      </w:r>
    </w:p>
    <w:bookmarkEnd w:id="78"/>
    <w:bookmarkStart w:name="z91" w:id="79"/>
    <w:p>
      <w:pPr>
        <w:spacing w:after="0"/>
        <w:ind w:left="0"/>
        <w:jc w:val="both"/>
      </w:pPr>
      <w:r>
        <w:rPr>
          <w:rFonts w:ascii="Times New Roman"/>
          <w:b w:val="false"/>
          <w:i w:val="false"/>
          <w:color w:val="000000"/>
          <w:sz w:val="28"/>
        </w:rPr>
        <w:t>
      2) көрсетілетін қызметті берушінің басшысы және 1 (бір) сағат ішінде келіп түскен құжаттармен танысады көрсетілетін қызметті берушінің жауапты орындаушысына орындауға жолдайды;</w:t>
      </w:r>
    </w:p>
    <w:bookmarkEnd w:id="79"/>
    <w:bookmarkStart w:name="z92" w:id="80"/>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қарайды, мемлекеттік көрсетілетін қызметтің нәтижесін дайындайды және көрсетілетін қызметті берушінің басшысына 4 (төрт) жұмыс күні ішінде қол қоюға жолдайды;</w:t>
      </w:r>
    </w:p>
    <w:bookmarkEnd w:id="80"/>
    <w:bookmarkStart w:name="z93" w:id="81"/>
    <w:p>
      <w:pPr>
        <w:spacing w:after="0"/>
        <w:ind w:left="0"/>
        <w:jc w:val="both"/>
      </w:pPr>
      <w:r>
        <w:rPr>
          <w:rFonts w:ascii="Times New Roman"/>
          <w:b w:val="false"/>
          <w:i w:val="false"/>
          <w:color w:val="000000"/>
          <w:sz w:val="28"/>
        </w:rPr>
        <w:t>
      4) көрсетілетін қызметті берушінің басшысы 30 (отыз) минут ішінде мемлекеттік көрсетілетін қызметтің нәтижесіне қол қояды және көрсетілетін қызметті берушінің кеңсе қызметкеріне жолдайды;</w:t>
      </w:r>
    </w:p>
    <w:bookmarkEnd w:id="81"/>
    <w:bookmarkStart w:name="z94" w:id="82"/>
    <w:p>
      <w:pPr>
        <w:spacing w:after="0"/>
        <w:ind w:left="0"/>
        <w:jc w:val="both"/>
      </w:pPr>
      <w:r>
        <w:rPr>
          <w:rFonts w:ascii="Times New Roman"/>
          <w:b w:val="false"/>
          <w:i w:val="false"/>
          <w:color w:val="000000"/>
          <w:sz w:val="28"/>
        </w:rPr>
        <w:t>
      5) көрсетілетін қызметті берушінің кеңсе қызметкері 30 (отыз) минут ішінде мемлекеттік қызметтің нәтижесін тіркейді және шабарман арқылы Мемлекеттік корпорацияға жолдайды.</w:t>
      </w:r>
    </w:p>
    <w:bookmarkEnd w:id="82"/>
    <w:bookmarkStart w:name="z95" w:id="83"/>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іс-қимыл жасау тәртібін сипаттау</w:t>
      </w:r>
    </w:p>
    <w:bookmarkEnd w:id="83"/>
    <w:bookmarkStart w:name="z96" w:id="84"/>
    <w:p>
      <w:pPr>
        <w:spacing w:after="0"/>
        <w:ind w:left="0"/>
        <w:jc w:val="both"/>
      </w:pPr>
      <w:r>
        <w:rPr>
          <w:rFonts w:ascii="Times New Roman"/>
          <w:b w:val="false"/>
          <w:i w:val="false"/>
          <w:color w:val="000000"/>
          <w:sz w:val="28"/>
        </w:rPr>
        <w:t>
      6. Мемлекеттiк қызметті көрсету процесіне келесі құрылымдық – функционалдық бірліктер қатыстырылған:</w:t>
      </w:r>
    </w:p>
    <w:bookmarkEnd w:id="84"/>
    <w:bookmarkStart w:name="z97" w:id="85"/>
    <w:p>
      <w:pPr>
        <w:spacing w:after="0"/>
        <w:ind w:left="0"/>
        <w:jc w:val="both"/>
      </w:pPr>
      <w:r>
        <w:rPr>
          <w:rFonts w:ascii="Times New Roman"/>
          <w:b w:val="false"/>
          <w:i w:val="false"/>
          <w:color w:val="000000"/>
          <w:sz w:val="28"/>
        </w:rPr>
        <w:t>
      көрсетілетін қызметті берушінің кеңсе қызметкері;</w:t>
      </w:r>
    </w:p>
    <w:bookmarkEnd w:id="85"/>
    <w:bookmarkStart w:name="z98" w:id="86"/>
    <w:p>
      <w:pPr>
        <w:spacing w:after="0"/>
        <w:ind w:left="0"/>
        <w:jc w:val="both"/>
      </w:pPr>
      <w:r>
        <w:rPr>
          <w:rFonts w:ascii="Times New Roman"/>
          <w:b w:val="false"/>
          <w:i w:val="false"/>
          <w:color w:val="000000"/>
          <w:sz w:val="28"/>
        </w:rPr>
        <w:t>
      көрсетілетін қызметті берушінің басшысы;</w:t>
      </w:r>
    </w:p>
    <w:bookmarkEnd w:id="86"/>
    <w:bookmarkStart w:name="z99" w:id="87"/>
    <w:p>
      <w:pPr>
        <w:spacing w:after="0"/>
        <w:ind w:left="0"/>
        <w:jc w:val="both"/>
      </w:pPr>
      <w:r>
        <w:rPr>
          <w:rFonts w:ascii="Times New Roman"/>
          <w:b w:val="false"/>
          <w:i w:val="false"/>
          <w:color w:val="000000"/>
          <w:sz w:val="28"/>
        </w:rPr>
        <w:t>
      көрсетілетін қызметті берушінің жауапты қызметкері.</w:t>
      </w:r>
    </w:p>
    <w:bookmarkEnd w:id="87"/>
    <w:bookmarkStart w:name="z100" w:id="88"/>
    <w:p>
      <w:pPr>
        <w:spacing w:after="0"/>
        <w:ind w:left="0"/>
        <w:jc w:val="both"/>
      </w:pPr>
      <w:r>
        <w:rPr>
          <w:rFonts w:ascii="Times New Roman"/>
          <w:b w:val="false"/>
          <w:i w:val="false"/>
          <w:color w:val="000000"/>
          <w:sz w:val="28"/>
        </w:rPr>
        <w:t>
      7.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1</w:t>
      </w:r>
      <w:r>
        <w:rPr>
          <w:rFonts w:ascii="Times New Roman"/>
          <w:b w:val="false"/>
          <w:i w:val="false"/>
          <w:color w:val="000000"/>
          <w:sz w:val="28"/>
        </w:rPr>
        <w:t>-қосымшада</w:t>
      </w:r>
      <w:r>
        <w:rPr>
          <w:rFonts w:ascii="Times New Roman"/>
          <w:b w:val="false"/>
          <w:i w:val="false"/>
          <w:color w:val="000000"/>
          <w:sz w:val="28"/>
        </w:rPr>
        <w:t xml:space="preserve">,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88"/>
    <w:bookmarkStart w:name="z101" w:id="89"/>
    <w:p>
      <w:pPr>
        <w:spacing w:after="0"/>
        <w:ind w:left="0"/>
        <w:jc w:val="left"/>
      </w:pPr>
      <w:r>
        <w:rPr>
          <w:rFonts w:ascii="Times New Roman"/>
          <w:b/>
          <w:i w:val="false"/>
          <w:color w:val="000000"/>
        </w:rPr>
        <w:t xml:space="preserve"> 4. Мемлекеттiк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89"/>
    <w:bookmarkStart w:name="z102" w:id="90"/>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90"/>
    <w:bookmarkStart w:name="z103" w:id="91"/>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"электрондық" кезек тәртібімен операциялық залда қажетті құжаттарды тапсырады (15 (он бес) минут ішінде).</w:t>
      </w:r>
    </w:p>
    <w:bookmarkEnd w:id="91"/>
    <w:bookmarkStart w:name="z104" w:id="92"/>
    <w:p>
      <w:pPr>
        <w:spacing w:after="0"/>
        <w:ind w:left="0"/>
        <w:jc w:val="both"/>
      </w:pPr>
      <w:r>
        <w:rPr>
          <w:rFonts w:ascii="Times New Roman"/>
          <w:b w:val="false"/>
          <w:i w:val="false"/>
          <w:color w:val="000000"/>
          <w:sz w:val="28"/>
        </w:rPr>
        <w:t xml:space="preserve">
      Мемлекеттік корпорация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қабылдағаны туралы көрсетілетін қызметті алушыға қолхат береді;</w:t>
      </w:r>
    </w:p>
    <w:bookmarkEnd w:id="92"/>
    <w:bookmarkStart w:name="z105" w:id="93"/>
    <w:p>
      <w:pPr>
        <w:spacing w:after="0"/>
        <w:ind w:left="0"/>
        <w:jc w:val="both"/>
      </w:pPr>
      <w:r>
        <w:rPr>
          <w:rFonts w:ascii="Times New Roman"/>
          <w:b w:val="false"/>
          <w:i w:val="false"/>
          <w:color w:val="000000"/>
          <w:sz w:val="28"/>
        </w:rPr>
        <w:t>
      2) 1 - процесс - мемлекеттік қызметті көрсету үшін Мемлекеттік корпорация қызметкерінің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үдерісі) (3 (үш) минут ішінде);</w:t>
      </w:r>
    </w:p>
    <w:bookmarkEnd w:id="93"/>
    <w:bookmarkStart w:name="z106" w:id="94"/>
    <w:p>
      <w:pPr>
        <w:spacing w:after="0"/>
        <w:ind w:left="0"/>
        <w:jc w:val="both"/>
      </w:pPr>
      <w:r>
        <w:rPr>
          <w:rFonts w:ascii="Times New Roman"/>
          <w:b w:val="false"/>
          <w:i w:val="false"/>
          <w:color w:val="000000"/>
          <w:sz w:val="28"/>
        </w:rPr>
        <w:t>
      3) 2-процесс - Мемлекеттік корпорация қызметкерінің көрсетілетін қызметті таңдауы және қызмет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(төрт) минут ішінде);</w:t>
      </w:r>
    </w:p>
    <w:bookmarkEnd w:id="94"/>
    <w:bookmarkStart w:name="z107" w:id="95"/>
    <w:p>
      <w:pPr>
        <w:spacing w:after="0"/>
        <w:ind w:left="0"/>
        <w:jc w:val="both"/>
      </w:pPr>
      <w:r>
        <w:rPr>
          <w:rFonts w:ascii="Times New Roman"/>
          <w:b w:val="false"/>
          <w:i w:val="false"/>
          <w:color w:val="000000"/>
          <w:sz w:val="28"/>
        </w:rPr>
        <w:t>
      4) 3 - процесс – көрсетілетін қызметті алушының деректерін "электрондық үкімет" шлюзі (бұдан әрі - ЭҮШ) арқылы Жеке сәйкестендіру нөмірілерінің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(үш) минут ішінде);</w:t>
      </w:r>
    </w:p>
    <w:bookmarkEnd w:id="95"/>
    <w:bookmarkStart w:name="z108" w:id="96"/>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(үш) минут ішінде);</w:t>
      </w:r>
    </w:p>
    <w:bookmarkEnd w:id="96"/>
    <w:bookmarkStart w:name="z109" w:id="97"/>
    <w:p>
      <w:pPr>
        <w:spacing w:after="0"/>
        <w:ind w:left="0"/>
        <w:jc w:val="both"/>
      </w:pPr>
      <w:r>
        <w:rPr>
          <w:rFonts w:ascii="Times New Roman"/>
          <w:b w:val="false"/>
          <w:i w:val="false"/>
          <w:color w:val="000000"/>
          <w:sz w:val="28"/>
        </w:rPr>
        <w:t>
      6) 4-процесс – ЖТ МДҚ/ЗТ МДҚ-да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(үш) минут ішінде);</w:t>
      </w:r>
    </w:p>
    <w:bookmarkEnd w:id="97"/>
    <w:bookmarkStart w:name="z110" w:id="98"/>
    <w:p>
      <w:pPr>
        <w:spacing w:after="0"/>
        <w:ind w:left="0"/>
        <w:jc w:val="both"/>
      </w:pPr>
      <w:r>
        <w:rPr>
          <w:rFonts w:ascii="Times New Roman"/>
          <w:b w:val="false"/>
          <w:i w:val="false"/>
          <w:color w:val="000000"/>
          <w:sz w:val="28"/>
        </w:rPr>
        <w:t>
      7) 5-процесс - Мемлекеттік корпорация қызметкерінің ЭЦҚ-ны куәландырылған (қол қойылған) электрондық құжатты (көрсетілетін қызметті алушының сұрау салуын) ЭҮШ арқылы ЭҮШ АЖО-ға жолдау (3 (үш) минут ішінде);</w:t>
      </w:r>
    </w:p>
    <w:bookmarkEnd w:id="98"/>
    <w:bookmarkStart w:name="z111" w:id="99"/>
    <w:p>
      <w:pPr>
        <w:spacing w:after="0"/>
        <w:ind w:left="0"/>
        <w:jc w:val="both"/>
      </w:pPr>
      <w:r>
        <w:rPr>
          <w:rFonts w:ascii="Times New Roman"/>
          <w:b w:val="false"/>
          <w:i w:val="false"/>
          <w:color w:val="000000"/>
          <w:sz w:val="28"/>
        </w:rPr>
        <w:t>
      8) 6-процесс – көрсетілетін қызметті берушіден мемлекеттік қызмет нәтижесін алу (3 (үш) минут ішінде);</w:t>
      </w:r>
    </w:p>
    <w:bookmarkEnd w:id="99"/>
    <w:bookmarkStart w:name="z112" w:id="100"/>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(үш) минут ішінде). Мемлекеттік корпорация нәтижені бір ай мерзім ішінде сақтауды қамтамасыз етеді, содан кейін оларды әрі сақтау үшін көрсетілетін қызметті берушіге жібереді.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регламентіне 1-қосымша</w:t>
            </w:r>
          </w:p>
        </w:tc>
      </w:tr>
    </w:tbl>
    <w:bookmarkStart w:name="z114" w:id="101"/>
    <w:p>
      <w:pPr>
        <w:spacing w:after="0"/>
        <w:ind w:left="0"/>
        <w:jc w:val="left"/>
      </w:pPr>
      <w:r>
        <w:rPr>
          <w:rFonts w:ascii="Times New Roman"/>
          <w:b/>
          <w:i w:val="false"/>
          <w:color w:val="000000"/>
        </w:rPr>
        <w:t xml:space="preserve"> Әр рәсімнің (іс-қимылдың) ұзақтығын көрсете отырып құрылымдық бөлімшелер (қызметкерлері) арасындағы рәсімдер (іс-қимылдар) реттілігінің сипаттамасы</w:t>
      </w:r>
    </w:p>
    <w:bookmarkEnd w:id="101"/>
    <w:bookmarkStart w:name="z115"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регламентіне 2-қосымша</w:t>
            </w:r>
          </w:p>
        </w:tc>
      </w:tr>
    </w:tbl>
    <w:bookmarkStart w:name="z117" w:id="103"/>
    <w:p>
      <w:pPr>
        <w:spacing w:after="0"/>
        <w:ind w:left="0"/>
        <w:jc w:val="left"/>
      </w:pPr>
      <w:r>
        <w:rPr>
          <w:rFonts w:ascii="Times New Roman"/>
          <w:b/>
          <w:i w:val="false"/>
          <w:color w:val="000000"/>
        </w:rPr>
        <w:t xml:space="preserve">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қызмет көрсетудің бизнес-процестерінің анықтамалығы</w:t>
      </w:r>
    </w:p>
    <w:bookmarkEnd w:id="103"/>
    <w:bookmarkStart w:name="z118"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42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23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регламентіне 3-қосымша</w:t>
            </w:r>
          </w:p>
        </w:tc>
      </w:tr>
    </w:tbl>
    <w:bookmarkStart w:name="z121" w:id="106"/>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 диаграммасы</w:t>
      </w:r>
    </w:p>
    <w:bookmarkEnd w:id="106"/>
    <w:bookmarkStart w:name="z122"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 w:id="108"/>
    <w:p>
      <w:pPr>
        <w:spacing w:after="0"/>
        <w:ind w:left="0"/>
        <w:jc w:val="left"/>
      </w:pPr>
      <w:r>
        <w:rPr>
          <w:rFonts w:ascii="Times New Roman"/>
          <w:b/>
          <w:i w:val="false"/>
          <w:color w:val="000000"/>
        </w:rPr>
        <w:t xml:space="preserve"> Кесте. Шартты белгілер</w:t>
      </w:r>
    </w:p>
    <w:bookmarkEnd w:id="108"/>
    <w:bookmarkStart w:name="z124"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2018 жылғы "15" мамырдағы № 101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2018 жылғы "15" мамырдағы № 101 қаулысымен бекітілген</w:t>
            </w:r>
          </w:p>
        </w:tc>
      </w:tr>
    </w:tbl>
    <w:bookmarkStart w:name="z127" w:id="110"/>
    <w:p>
      <w:pPr>
        <w:spacing w:after="0"/>
        <w:ind w:left="0"/>
        <w:jc w:val="left"/>
      </w:pPr>
      <w:r>
        <w:rPr>
          <w:rFonts w:ascii="Times New Roman"/>
          <w:b/>
          <w:i w:val="false"/>
          <w:color w:val="000000"/>
        </w:rPr>
        <w:t xml:space="preserve"> "Мемлекеттiк тұрғын үй қорынан берілетін тұрғын үйлерді жекешелендiру" мемлекеттік көрсетілетін қызмет регламенті</w:t>
      </w:r>
    </w:p>
    <w:bookmarkEnd w:id="110"/>
    <w:bookmarkStart w:name="z128" w:id="111"/>
    <w:p>
      <w:pPr>
        <w:spacing w:after="0"/>
        <w:ind w:left="0"/>
        <w:jc w:val="left"/>
      </w:pPr>
      <w:r>
        <w:rPr>
          <w:rFonts w:ascii="Times New Roman"/>
          <w:b/>
          <w:i w:val="false"/>
          <w:color w:val="000000"/>
        </w:rPr>
        <w:t xml:space="preserve"> 1. Жалпы ережелер</w:t>
      </w:r>
    </w:p>
    <w:bookmarkEnd w:id="111"/>
    <w:bookmarkStart w:name="z129" w:id="112"/>
    <w:p>
      <w:pPr>
        <w:spacing w:after="0"/>
        <w:ind w:left="0"/>
        <w:jc w:val="both"/>
      </w:pPr>
      <w:r>
        <w:rPr>
          <w:rFonts w:ascii="Times New Roman"/>
          <w:b w:val="false"/>
          <w:i w:val="false"/>
          <w:color w:val="000000"/>
          <w:sz w:val="28"/>
        </w:rPr>
        <w:t>
      1. "Мемлекеттiк тұрғын үй қорынан берілетін тұрғын үйлерді жекешелендiру" мемлекеттік көрсетілетін қызметті (бұдан әрі – мемлекеттік көрсетілетін қызмет) "Атырау облысы Энергетика және тұрғын үй-коммуналдық шаруашылық басқармасы" мемлекеттік мекемесі, Атырау қаласының және аудандардың жергілікті атқарушы органдары (бұдан әрі – көрсетілетін қызметті беруші) көрсетеді.</w:t>
      </w:r>
    </w:p>
    <w:bookmarkEnd w:id="112"/>
    <w:bookmarkStart w:name="z130" w:id="113"/>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13"/>
    <w:bookmarkStart w:name="z131" w:id="114"/>
    <w:p>
      <w:pPr>
        <w:spacing w:after="0"/>
        <w:ind w:left="0"/>
        <w:jc w:val="both"/>
      </w:pPr>
      <w:r>
        <w:rPr>
          <w:rFonts w:ascii="Times New Roman"/>
          <w:b w:val="false"/>
          <w:i w:val="false"/>
          <w:color w:val="000000"/>
          <w:sz w:val="28"/>
        </w:rPr>
        <w:t>
      1) көрсетілетін қызметті беруші;</w:t>
      </w:r>
    </w:p>
    <w:bookmarkEnd w:id="114"/>
    <w:bookmarkStart w:name="z132" w:id="11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15"/>
    <w:bookmarkStart w:name="z133" w:id="116"/>
    <w:p>
      <w:pPr>
        <w:spacing w:after="0"/>
        <w:ind w:left="0"/>
        <w:jc w:val="both"/>
      </w:pPr>
      <w:r>
        <w:rPr>
          <w:rFonts w:ascii="Times New Roman"/>
          <w:b w:val="false"/>
          <w:i w:val="false"/>
          <w:color w:val="000000"/>
          <w:sz w:val="28"/>
        </w:rPr>
        <w:t>
      арқылы жүзеге асырылады.</w:t>
      </w:r>
    </w:p>
    <w:bookmarkEnd w:id="116"/>
    <w:bookmarkStart w:name="z134" w:id="117"/>
    <w:p>
      <w:pPr>
        <w:spacing w:after="0"/>
        <w:ind w:left="0"/>
        <w:jc w:val="both"/>
      </w:pPr>
      <w:r>
        <w:rPr>
          <w:rFonts w:ascii="Times New Roman"/>
          <w:b w:val="false"/>
          <w:i w:val="false"/>
          <w:color w:val="000000"/>
          <w:sz w:val="28"/>
        </w:rPr>
        <w:t>
      2. Мемлекеттік қызмет көрсету нысаны: қағаз түрінде.</w:t>
      </w:r>
    </w:p>
    <w:bookmarkEnd w:id="117"/>
    <w:bookmarkStart w:name="z135" w:id="118"/>
    <w:p>
      <w:pPr>
        <w:spacing w:after="0"/>
        <w:ind w:left="0"/>
        <w:jc w:val="both"/>
      </w:pPr>
      <w:r>
        <w:rPr>
          <w:rFonts w:ascii="Times New Roman"/>
          <w:b w:val="false"/>
          <w:i w:val="false"/>
          <w:color w:val="000000"/>
          <w:sz w:val="28"/>
        </w:rPr>
        <w:t>
      3. Мемлекеттік қызмет көрсету нәтижесі:</w:t>
      </w:r>
    </w:p>
    <w:bookmarkEnd w:id="118"/>
    <w:bookmarkStart w:name="z136" w:id="119"/>
    <w:p>
      <w:pPr>
        <w:spacing w:after="0"/>
        <w:ind w:left="0"/>
        <w:jc w:val="both"/>
      </w:pPr>
      <w:r>
        <w:rPr>
          <w:rFonts w:ascii="Times New Roman"/>
          <w:b w:val="false"/>
          <w:i w:val="false"/>
          <w:color w:val="000000"/>
          <w:sz w:val="28"/>
        </w:rPr>
        <w:t>
      1-кезең: тұрғын үй комиссиясының тұрғын үйді жекешелендіру туралы шешімі немесе жазбаша түрде дәлелді бас тартуы;</w:t>
      </w:r>
    </w:p>
    <w:bookmarkEnd w:id="119"/>
    <w:bookmarkStart w:name="z137" w:id="120"/>
    <w:p>
      <w:pPr>
        <w:spacing w:after="0"/>
        <w:ind w:left="0"/>
        <w:jc w:val="both"/>
      </w:pPr>
      <w:r>
        <w:rPr>
          <w:rFonts w:ascii="Times New Roman"/>
          <w:b w:val="false"/>
          <w:i w:val="false"/>
          <w:color w:val="000000"/>
          <w:sz w:val="28"/>
        </w:rPr>
        <w:t xml:space="preserve">
      2-кезең: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берген жағдайда Қазақстан Республикасы Үкіметінің 2011 жылғы 1 маусымдағы № 616 қаулысымен бекітілген Мемлекеттік заңды тұлғаларға бекітіліп берілген мемлекеттік мүлікті мемлекеттік меншіктің бір түрінен екіншісіне беру </w:t>
      </w:r>
      <w:r>
        <w:rPr>
          <w:rFonts w:ascii="Times New Roman"/>
          <w:b w:val="false"/>
          <w:i w:val="false"/>
          <w:color w:val="000000"/>
          <w:sz w:val="28"/>
        </w:rPr>
        <w:t>қағидасына</w:t>
      </w:r>
      <w:r>
        <w:rPr>
          <w:rFonts w:ascii="Times New Roman"/>
          <w:b w:val="false"/>
          <w:i w:val="false"/>
          <w:color w:val="000000"/>
          <w:sz w:val="28"/>
        </w:rPr>
        <w:t xml:space="preserve"> сәйкес жүзеге асырылады.</w:t>
      </w:r>
    </w:p>
    <w:bookmarkEnd w:id="120"/>
    <w:bookmarkStart w:name="z138" w:id="121"/>
    <w:p>
      <w:pPr>
        <w:spacing w:after="0"/>
        <w:ind w:left="0"/>
        <w:jc w:val="both"/>
      </w:pPr>
      <w:r>
        <w:rPr>
          <w:rFonts w:ascii="Times New Roman"/>
          <w:b w:val="false"/>
          <w:i w:val="false"/>
          <w:color w:val="000000"/>
          <w:sz w:val="28"/>
        </w:rPr>
        <w:t>
      Тұрғын үйді беретін органмен жекешелендіруге жататын тұрғын үйді коммуналдық тұрғын үй қорына ауыстыруды жүзеге асырған кезде бір мезгілде көрсетілетін қызметті алушыға төленуі тиіс сома көрсетілген тұрғын үйдің құны туралы анықтама беріледі.</w:t>
      </w:r>
    </w:p>
    <w:bookmarkEnd w:id="121"/>
    <w:bookmarkStart w:name="z139" w:id="122"/>
    <w:p>
      <w:pPr>
        <w:spacing w:after="0"/>
        <w:ind w:left="0"/>
        <w:jc w:val="both"/>
      </w:pPr>
      <w:r>
        <w:rPr>
          <w:rFonts w:ascii="Times New Roman"/>
          <w:b w:val="false"/>
          <w:i w:val="false"/>
          <w:color w:val="000000"/>
          <w:sz w:val="28"/>
        </w:rPr>
        <w:t>
      3-кезең: көрсетілетін қызметті беруші мен көрсетілетін қызметті алушы арасында тұрғын үйді жекешелендіру туралы шарт жасау.</w:t>
      </w:r>
    </w:p>
    <w:bookmarkEnd w:id="122"/>
    <w:bookmarkStart w:name="z140" w:id="123"/>
    <w:p>
      <w:pPr>
        <w:spacing w:after="0"/>
        <w:ind w:left="0"/>
        <w:jc w:val="both"/>
      </w:pPr>
      <w:r>
        <w:rPr>
          <w:rFonts w:ascii="Times New Roman"/>
          <w:b w:val="false"/>
          <w:i w:val="false"/>
          <w:color w:val="000000"/>
          <w:sz w:val="28"/>
        </w:rPr>
        <w:t xml:space="preserve">
      Тұрғын үйді жекешелендіру туралы шарт жасалғаннан кейін, Қазақстан Республикасы Үкіметінің 2013 жылғы 2 шілдедегі № 673 қаулысымен бекітілген Мемлекеттiк тұрғын үй қорынан берілетін тұрғын үйлерді жекешелендiру қағидаларының (бұдан әрі – Қағидалар) </w:t>
      </w:r>
      <w:r>
        <w:rPr>
          <w:rFonts w:ascii="Times New Roman"/>
          <w:b w:val="false"/>
          <w:i w:val="false"/>
          <w:color w:val="000000"/>
          <w:sz w:val="28"/>
        </w:rPr>
        <w:t>23-тармағында</w:t>
      </w:r>
      <w:r>
        <w:rPr>
          <w:rFonts w:ascii="Times New Roman"/>
          <w:b w:val="false"/>
          <w:i w:val="false"/>
          <w:color w:val="000000"/>
          <w:sz w:val="28"/>
        </w:rPr>
        <w:t xml:space="preserve"> көрсетілген жағдайларды қоспағанда, күнтізбелік отыз күн ішінде жергілікті бюджетке төленуі тиіс тұрғын үйдің құнын төлеу жүргізіледі.</w:t>
      </w:r>
    </w:p>
    <w:bookmarkEnd w:id="123"/>
    <w:bookmarkStart w:name="z141" w:id="124"/>
    <w:p>
      <w:pPr>
        <w:spacing w:after="0"/>
        <w:ind w:left="0"/>
        <w:jc w:val="both"/>
      </w:pPr>
      <w:r>
        <w:rPr>
          <w:rFonts w:ascii="Times New Roman"/>
          <w:b w:val="false"/>
          <w:i w:val="false"/>
          <w:color w:val="000000"/>
          <w:sz w:val="28"/>
        </w:rPr>
        <w:t>
      Тұрғын үйді меншікке өтеусіз алған кезде төлем жүргізілмейді.</w:t>
      </w:r>
    </w:p>
    <w:bookmarkEnd w:id="124"/>
    <w:bookmarkStart w:name="z142" w:id="125"/>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125"/>
    <w:bookmarkStart w:name="z143" w:id="126"/>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iс-қимылдар тәртiбiн сипаттау</w:t>
      </w:r>
    </w:p>
    <w:bookmarkEnd w:id="126"/>
    <w:bookmarkStart w:name="z144" w:id="127"/>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 болып еркін нысандағы өтініш және Қазақстан Республикасының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"Мемлекеттiк тұрғын үй қорынан берілетін тұрғын үйлерді жекешелендiру" мемлекеттік көрсетілетін қызмет стандартының (Нормативтік құқықтық актілерді мемлекеттік тіркеу тізілімінде № 11015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немесе Стандарттың 2 немесе 3-қосымшаларына сәйкес нысан бойынша өтініштер табылады.</w:t>
      </w:r>
    </w:p>
    <w:bookmarkEnd w:id="127"/>
    <w:bookmarkStart w:name="z145" w:id="12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28"/>
    <w:bookmarkStart w:name="z146" w:id="129"/>
    <w:p>
      <w:pPr>
        <w:spacing w:after="0"/>
        <w:ind w:left="0"/>
        <w:jc w:val="both"/>
      </w:pP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белгіленген келіп түскен құжаттарды 20 (жиырма) минут ішінде тіркейді және көрсетілетін қызметті берушінің басшысына береді.</w:t>
      </w:r>
    </w:p>
    <w:bookmarkEnd w:id="129"/>
    <w:bookmarkStart w:name="z147" w:id="130"/>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Стандартпен</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берушінің кеңсе қызметкері өтінішті қабылдаудан бас тартады;</w:t>
      </w:r>
    </w:p>
    <w:bookmarkEnd w:id="130"/>
    <w:bookmarkStart w:name="z148" w:id="131"/>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ұсынылған құжаттарын қарайды және мемлекеттік қызметті көрсету үшін қажетті көрсетілетін қызметті берушінің жауапты орындаушысын айқындайды – 20 (жиырма) минут ішінде;</w:t>
      </w:r>
    </w:p>
    <w:bookmarkEnd w:id="131"/>
    <w:bookmarkStart w:name="z149" w:id="132"/>
    <w:p>
      <w:pPr>
        <w:spacing w:after="0"/>
        <w:ind w:left="0"/>
        <w:jc w:val="both"/>
      </w:pPr>
      <w:r>
        <w:rPr>
          <w:rFonts w:ascii="Times New Roman"/>
          <w:b w:val="false"/>
          <w:i w:val="false"/>
          <w:color w:val="000000"/>
          <w:sz w:val="28"/>
        </w:rPr>
        <w:t>
      3) көрсетілетін қызметті берушінің жауапты қызметкері ұсынылған құжаттарды зерделейді, мемлекеттік кәсіпорындардың және мемлекеттік мекемелердің мемлекеттік тұрғын үй қорынан коммуналдық меншікке берген жағдайда құжаттарды дайындайды және тұрғын үй комиссиясының қарауына жолдайды - 3 (үш) жұмыс күні ішінде;</w:t>
      </w:r>
    </w:p>
    <w:bookmarkEnd w:id="132"/>
    <w:bookmarkStart w:name="z150" w:id="133"/>
    <w:p>
      <w:pPr>
        <w:spacing w:after="0"/>
        <w:ind w:left="0"/>
        <w:jc w:val="both"/>
      </w:pPr>
      <w:r>
        <w:rPr>
          <w:rFonts w:ascii="Times New Roman"/>
          <w:b w:val="false"/>
          <w:i w:val="false"/>
          <w:color w:val="000000"/>
          <w:sz w:val="28"/>
        </w:rPr>
        <w:t>
      4) тұрғын үй комиссиясымен құжаттарды қарайды, тұрғын үй комиссиясының шешіміне қол қояды және көрсетілетін қызметті берушінің жауапты қызметкеріне жолдайды - 22 (жиырма екі) күнтізбелік күн ішінде;</w:t>
      </w:r>
    </w:p>
    <w:bookmarkEnd w:id="133"/>
    <w:bookmarkStart w:name="z151" w:id="134"/>
    <w:p>
      <w:pPr>
        <w:spacing w:after="0"/>
        <w:ind w:left="0"/>
        <w:jc w:val="both"/>
      </w:pPr>
      <w:r>
        <w:rPr>
          <w:rFonts w:ascii="Times New Roman"/>
          <w:b w:val="false"/>
          <w:i w:val="false"/>
          <w:color w:val="000000"/>
          <w:sz w:val="28"/>
        </w:rPr>
        <w:t>
      5) көрсетілетін қызметті берушінің жауапты қызметкері көрсетілетін қызметті беруші мен көрсетілетін қызметті алушы арасындағы тұрғын үйді жекешелендіру туралы шарт жобасын не мемлекеттік қызмет көрсетуден бас тарту туралы дәлелді жауапты әзірлейді және көрсетілетін қызметті берушінің басшысына қол қоюға жібереді– 1 (бір) жұмыс күні ішінде;</w:t>
      </w:r>
    </w:p>
    <w:bookmarkEnd w:id="134"/>
    <w:bookmarkStart w:name="z152" w:id="135"/>
    <w:p>
      <w:pPr>
        <w:spacing w:after="0"/>
        <w:ind w:left="0"/>
        <w:jc w:val="both"/>
      </w:pPr>
      <w:r>
        <w:rPr>
          <w:rFonts w:ascii="Times New Roman"/>
          <w:b w:val="false"/>
          <w:i w:val="false"/>
          <w:color w:val="000000"/>
          <w:sz w:val="28"/>
        </w:rPr>
        <w:t>
      6) көрсетілетін қызметті берушінің басшысы көрсетілетін қызметті беруші мен көрсетілетін қызметті алушы арасындағы тұрғын үйді жекешелендіру туралы шарт жобасына немесе мемлекеттік қызмет көрсетуден бас тарту туралы дәлелді жауапқа қол қояды және көрсетілетін қызметті берушінің кеңсе қызметкеріне жолдайды – 20 (жиырма) минут ішінде;</w:t>
      </w:r>
    </w:p>
    <w:bookmarkEnd w:id="135"/>
    <w:bookmarkStart w:name="z153" w:id="136"/>
    <w:p>
      <w:pPr>
        <w:spacing w:after="0"/>
        <w:ind w:left="0"/>
        <w:jc w:val="both"/>
      </w:pPr>
      <w:r>
        <w:rPr>
          <w:rFonts w:ascii="Times New Roman"/>
          <w:b w:val="false"/>
          <w:i w:val="false"/>
          <w:color w:val="000000"/>
          <w:sz w:val="28"/>
        </w:rPr>
        <w:t>
      7) көрсетілетін қызметті берушінің кеңсе қызметкері көрсетілетін қызметті беруші мен көрсетілетін қызметті алушы арасындағы тұрғын үйді жекешелендіру туралы шарт жобасын немесе мемлекеттік қызмет көрсетуден бас тарту туралы дәлелді жауапты тіркейді және көрсетілетін қызметті алушыға береді немесе шабарман арқылы Мемлекеттік корпорацияға жолдайды - 10 (он) минут ішінде.</w:t>
      </w:r>
    </w:p>
    <w:bookmarkEnd w:id="136"/>
    <w:bookmarkStart w:name="z154" w:id="137"/>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іс-қимыл жасау тәртібін сипаттау</w:t>
      </w:r>
    </w:p>
    <w:bookmarkEnd w:id="137"/>
    <w:bookmarkStart w:name="z155" w:id="138"/>
    <w:p>
      <w:pPr>
        <w:spacing w:after="0"/>
        <w:ind w:left="0"/>
        <w:jc w:val="both"/>
      </w:pPr>
      <w:r>
        <w:rPr>
          <w:rFonts w:ascii="Times New Roman"/>
          <w:b w:val="false"/>
          <w:i w:val="false"/>
          <w:color w:val="000000"/>
          <w:sz w:val="28"/>
        </w:rPr>
        <w:t>
      6. Мемлекеттiк қызмет көрсету процесіне келесі құрылымдық – функционалдық бірліктер қатыстырылған:</w:t>
      </w:r>
    </w:p>
    <w:bookmarkEnd w:id="138"/>
    <w:bookmarkStart w:name="z156" w:id="139"/>
    <w:p>
      <w:pPr>
        <w:spacing w:after="0"/>
        <w:ind w:left="0"/>
        <w:jc w:val="both"/>
      </w:pPr>
      <w:r>
        <w:rPr>
          <w:rFonts w:ascii="Times New Roman"/>
          <w:b w:val="false"/>
          <w:i w:val="false"/>
          <w:color w:val="000000"/>
          <w:sz w:val="28"/>
        </w:rPr>
        <w:t>
      көрсетілетін қызметті берушінің кеңсе қызметкері;</w:t>
      </w:r>
    </w:p>
    <w:bookmarkEnd w:id="139"/>
    <w:bookmarkStart w:name="z157" w:id="140"/>
    <w:p>
      <w:pPr>
        <w:spacing w:after="0"/>
        <w:ind w:left="0"/>
        <w:jc w:val="both"/>
      </w:pPr>
      <w:r>
        <w:rPr>
          <w:rFonts w:ascii="Times New Roman"/>
          <w:b w:val="false"/>
          <w:i w:val="false"/>
          <w:color w:val="000000"/>
          <w:sz w:val="28"/>
        </w:rPr>
        <w:t>
      көрсетілетін қызметті берушінің басшысы;</w:t>
      </w:r>
    </w:p>
    <w:bookmarkEnd w:id="140"/>
    <w:bookmarkStart w:name="z158" w:id="141"/>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141"/>
    <w:bookmarkStart w:name="z159" w:id="142"/>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w:t>
      </w:r>
      <w:r>
        <w:rPr>
          <w:rFonts w:ascii="Times New Roman"/>
          <w:b w:val="false"/>
          <w:i w:val="false"/>
          <w:color w:val="000000"/>
          <w:sz w:val="28"/>
        </w:rPr>
        <w:t>1-қосымшада</w:t>
      </w:r>
      <w:r>
        <w:rPr>
          <w:rFonts w:ascii="Times New Roman"/>
          <w:b w:val="false"/>
          <w:i w:val="false"/>
          <w:color w:val="000000"/>
          <w:sz w:val="28"/>
        </w:rPr>
        <w:t xml:space="preserve">, "Мемлекеттiк тұрғын үй қорынан берілетін тұрғын үйлерді жекешелендiру"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42"/>
    <w:bookmarkStart w:name="z160" w:id="143"/>
    <w:p>
      <w:pPr>
        <w:spacing w:after="0"/>
        <w:ind w:left="0"/>
        <w:jc w:val="left"/>
      </w:pPr>
      <w:r>
        <w:rPr>
          <w:rFonts w:ascii="Times New Roman"/>
          <w:b/>
          <w:i w:val="false"/>
          <w:color w:val="000000"/>
        </w:rPr>
        <w:t xml:space="preserve"> 4. Мемлекеттiк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143"/>
    <w:bookmarkStart w:name="z161" w:id="144"/>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44"/>
    <w:bookmarkStart w:name="z162" w:id="145"/>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"электрондық" кезек тәртібімен операциялық залда қажетті құжаттарды тапсырады (15 (он бес) минут ішінде).</w:t>
      </w:r>
    </w:p>
    <w:bookmarkEnd w:id="145"/>
    <w:bookmarkStart w:name="z163" w:id="146"/>
    <w:p>
      <w:pPr>
        <w:spacing w:after="0"/>
        <w:ind w:left="0"/>
        <w:jc w:val="both"/>
      </w:pPr>
      <w:r>
        <w:rPr>
          <w:rFonts w:ascii="Times New Roman"/>
          <w:b w:val="false"/>
          <w:i w:val="false"/>
          <w:color w:val="000000"/>
          <w:sz w:val="28"/>
        </w:rPr>
        <w:t xml:space="preserve">
      Мемлекеттік корпорация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қабылдағаны туралы көрсетілетін қызметті алушыға қолхат береді.</w:t>
      </w:r>
    </w:p>
    <w:bookmarkEnd w:id="146"/>
    <w:bookmarkStart w:name="z164" w:id="147"/>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корпорацияның қызметкері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47"/>
    <w:bookmarkStart w:name="z165" w:id="148"/>
    <w:p>
      <w:pPr>
        <w:spacing w:after="0"/>
        <w:ind w:left="0"/>
        <w:jc w:val="both"/>
      </w:pPr>
      <w:r>
        <w:rPr>
          <w:rFonts w:ascii="Times New Roman"/>
          <w:b w:val="false"/>
          <w:i w:val="false"/>
          <w:color w:val="000000"/>
          <w:sz w:val="28"/>
        </w:rPr>
        <w:t>
      2) 1 - процесс - мемлекеттік қызметті көрсету үшін Мемлекеттік корпорация қызметкерінің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үдерісі) (3 (үш) минут ішінде);</w:t>
      </w:r>
    </w:p>
    <w:bookmarkEnd w:id="148"/>
    <w:bookmarkStart w:name="z166" w:id="149"/>
    <w:p>
      <w:pPr>
        <w:spacing w:after="0"/>
        <w:ind w:left="0"/>
        <w:jc w:val="both"/>
      </w:pPr>
      <w:r>
        <w:rPr>
          <w:rFonts w:ascii="Times New Roman"/>
          <w:b w:val="false"/>
          <w:i w:val="false"/>
          <w:color w:val="000000"/>
          <w:sz w:val="28"/>
        </w:rPr>
        <w:t>
      3) 2-процесс - Мемлекеттік корпорация қызметкерінің көрсетілетін қызметті таңдауы және қызмет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(төрт) минут ішінде);</w:t>
      </w:r>
    </w:p>
    <w:bookmarkEnd w:id="149"/>
    <w:bookmarkStart w:name="z167" w:id="150"/>
    <w:p>
      <w:pPr>
        <w:spacing w:after="0"/>
        <w:ind w:left="0"/>
        <w:jc w:val="both"/>
      </w:pPr>
      <w:r>
        <w:rPr>
          <w:rFonts w:ascii="Times New Roman"/>
          <w:b w:val="false"/>
          <w:i w:val="false"/>
          <w:color w:val="000000"/>
          <w:sz w:val="28"/>
        </w:rPr>
        <w:t>
      4) 3 - процесс – көрсетілетін қызметті алушының деректерін "электрондық үкімет" шлюзі (бұдан әрі - ЭҮШ) арқылы Жеке сәйкестендіру нөмірілерінің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(үш) минут ішінде);</w:t>
      </w:r>
    </w:p>
    <w:bookmarkEnd w:id="150"/>
    <w:bookmarkStart w:name="z168" w:id="151"/>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(үш) минут ішінде);</w:t>
      </w:r>
    </w:p>
    <w:bookmarkEnd w:id="151"/>
    <w:bookmarkStart w:name="z169" w:id="152"/>
    <w:p>
      <w:pPr>
        <w:spacing w:after="0"/>
        <w:ind w:left="0"/>
        <w:jc w:val="both"/>
      </w:pPr>
      <w:r>
        <w:rPr>
          <w:rFonts w:ascii="Times New Roman"/>
          <w:b w:val="false"/>
          <w:i w:val="false"/>
          <w:color w:val="000000"/>
          <w:sz w:val="28"/>
        </w:rPr>
        <w:t>
      6) 4-процесс – ЖТ МДҚ/ЗТ МДҚ-да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(үш) минут ішінде);</w:t>
      </w:r>
    </w:p>
    <w:bookmarkEnd w:id="152"/>
    <w:bookmarkStart w:name="z170" w:id="153"/>
    <w:p>
      <w:pPr>
        <w:spacing w:after="0"/>
        <w:ind w:left="0"/>
        <w:jc w:val="both"/>
      </w:pPr>
      <w:r>
        <w:rPr>
          <w:rFonts w:ascii="Times New Roman"/>
          <w:b w:val="false"/>
          <w:i w:val="false"/>
          <w:color w:val="000000"/>
          <w:sz w:val="28"/>
        </w:rPr>
        <w:t>
      7) 5-процесс - Мемлекеттік корпорация қызметкерінің ЭЦҚ-ны куәландырылған (қол қойылған) электрондық құжатты (көрсетілетін қызметті алушының сұрау салуын) ЭҮШ арқылы ЭҮШ АЖО-ға жолдау (3 (үш) минут ішінде);</w:t>
      </w:r>
    </w:p>
    <w:bookmarkEnd w:id="153"/>
    <w:bookmarkStart w:name="z171" w:id="154"/>
    <w:p>
      <w:pPr>
        <w:spacing w:after="0"/>
        <w:ind w:left="0"/>
        <w:jc w:val="both"/>
      </w:pPr>
      <w:r>
        <w:rPr>
          <w:rFonts w:ascii="Times New Roman"/>
          <w:b w:val="false"/>
          <w:i w:val="false"/>
          <w:color w:val="000000"/>
          <w:sz w:val="28"/>
        </w:rPr>
        <w:t>
      8) 6-процесс – көрсетілетін қызметті берушіден мемлекеттік қызмет нәтижесін алу (3 (үш) минут ішінде);</w:t>
      </w:r>
    </w:p>
    <w:bookmarkEnd w:id="154"/>
    <w:bookmarkStart w:name="z172" w:id="155"/>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(үш) минут ішінде). Мемлекеттік корпорация нәтижені бір ай мерзім ішінде сақтауды қамтамасыз етеді, содан кейін оларды әрі сақтау үшін көрсетілетін қызметті берушіге жібереді.</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 қорынан берілетін тұрғын үйлерді жекешелендiру" мемлекеттік көрсетілетін қызмет регламентіне 1-қосымша</w:t>
            </w:r>
          </w:p>
        </w:tc>
      </w:tr>
    </w:tbl>
    <w:bookmarkStart w:name="z174" w:id="156"/>
    <w:p>
      <w:pPr>
        <w:spacing w:after="0"/>
        <w:ind w:left="0"/>
        <w:jc w:val="left"/>
      </w:pPr>
      <w:r>
        <w:rPr>
          <w:rFonts w:ascii="Times New Roman"/>
          <w:b/>
          <w:i w:val="false"/>
          <w:color w:val="000000"/>
        </w:rPr>
        <w:t xml:space="preserve"> Әр рәсімнің (іс-қимылдың) ұзақтығын көрсете отырып құрылымдық бөлімшелер (қызметкерлері) арасындағы рәсімдер (іс-қимылдар) реттілігінің сипаттамасы</w:t>
      </w:r>
    </w:p>
    <w:bookmarkEnd w:id="156"/>
    <w:bookmarkStart w:name="z175" w:id="157"/>
    <w:p>
      <w:pPr>
        <w:spacing w:after="0"/>
        <w:ind w:left="0"/>
        <w:jc w:val="both"/>
      </w:pPr>
      <w:r>
        <w:rPr>
          <w:rFonts w:ascii="Times New Roman"/>
          <w:b w:val="false"/>
          <w:i w:val="false"/>
          <w:color w:val="000000"/>
          <w:sz w:val="28"/>
        </w:rPr>
        <w:t xml:space="preserve">
      </w:t>
      </w:r>
    </w:p>
    <w:bookmarkEnd w:id="157"/>
    <w:p>
      <w:pPr>
        <w:spacing w:after="0"/>
        <w:ind w:left="0"/>
        <w:jc w:val="both"/>
      </w:pPr>
      <w:r>
        <w:drawing>
          <wp:inline distT="0" distB="0" distL="0" distR="0">
            <wp:extent cx="78105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75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"Мемлекеттiк тұрғын үй қорынан берілетін тұрғын үйлерді жекешелендiру" мемлекеттік көрсетілетін қызмет регламентіне 2-қосымша</w:t>
            </w:r>
          </w:p>
        </w:tc>
      </w:tr>
    </w:tbl>
    <w:bookmarkStart w:name="z177" w:id="158"/>
    <w:p>
      <w:pPr>
        <w:spacing w:after="0"/>
        <w:ind w:left="0"/>
        <w:jc w:val="left"/>
      </w:pPr>
      <w:r>
        <w:rPr>
          <w:rFonts w:ascii="Times New Roman"/>
          <w:b/>
          <w:i w:val="false"/>
          <w:color w:val="000000"/>
        </w:rPr>
        <w:t xml:space="preserve"> "Мемлекеттiк тұрғын үй қорынан берілетін тұрғын үйлерді жекешелендiру" мемлекеттік қызмет көрсетудің бизнес-процестерінің анықтамалығы</w:t>
      </w:r>
    </w:p>
    <w:bookmarkEnd w:id="158"/>
    <w:bookmarkStart w:name="z178"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78105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836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9"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77978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7978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"Мемлекеттiк тұрғын үй қорынан берілетін тұрғын үйлерді жекешелендiру" мемлекеттік көрсетілетін қызмет регламентіне 3-қосымша</w:t>
            </w:r>
          </w:p>
        </w:tc>
      </w:tr>
    </w:tbl>
    <w:bookmarkStart w:name="z181" w:id="161"/>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 диаграммасы</w:t>
      </w:r>
    </w:p>
    <w:bookmarkEnd w:id="161"/>
    <w:bookmarkStart w:name="z182"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 w:id="163"/>
    <w:p>
      <w:pPr>
        <w:spacing w:after="0"/>
        <w:ind w:left="0"/>
        <w:jc w:val="left"/>
      </w:pPr>
      <w:r>
        <w:rPr>
          <w:rFonts w:ascii="Times New Roman"/>
          <w:b/>
          <w:i w:val="false"/>
          <w:color w:val="000000"/>
        </w:rPr>
        <w:t xml:space="preserve"> Кесте. Шартты белгілер</w:t>
      </w:r>
    </w:p>
    <w:bookmarkEnd w:id="163"/>
    <w:bookmarkStart w:name="z184"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