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5c17" w14:textId="8ad5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2018 жылғы 19 наурыздағы № 2-24 с шешімі. Солтүстік Қазақстан облысының Әділет департаментінде 2018 жылғы 2 сәуірде № 4626 болып тіркелді. Күші жойылды - Солтүстік Қазақстан облысы Уәлиханов аудандық мәслихатының 2022 жылғы 15 наурыздағы № 19-16 c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аудандық мәслихатының 15.03.2022 </w:t>
      </w:r>
      <w:r>
        <w:rPr>
          <w:rFonts w:ascii="Times New Roman"/>
          <w:b w:val="false"/>
          <w:i w:val="false"/>
          <w:color w:val="ff0000"/>
          <w:sz w:val="28"/>
        </w:rPr>
        <w:t>№ 19-16 c</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№13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Уәлиханов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берілген "Уәлиханов аудандық мәслихатының аппараты" коммуналдық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"Уәлиханов аудандық мәслихаттың аппараты" мемлекеттік мекемесінің "Б" корпусы мемлекеттік әкімшілік қызметшілерінің қызметін бағалаудың әдістемесін бекіту туралы" Уәлиханов аудандық мәслихаттың 2017 жылғы 9 наурыздағы № 8-12 с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2017 жылғы 11 сәуірде № 4140 болып тіркелген, Қазақстан Республикасы нормативтік құқықтық актілерді электрондық түрдегі Эталондық бақылау банкінде 2017 жылғы 20 сәуірде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VІ шақырылған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ХХІV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Д.Искаков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Уәлиханов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19 наурыздағы №2-24с шешімімен бекітілген</w:t>
            </w:r>
          </w:p>
        </w:tc>
      </w:tr>
    </w:tbl>
    <w:bookmarkStart w:name="z10" w:id="4"/>
    <w:p>
      <w:pPr>
        <w:spacing w:after="0"/>
        <w:ind w:left="0"/>
        <w:jc w:val="left"/>
      </w:pPr>
      <w:r>
        <w:rPr>
          <w:rFonts w:ascii="Times New Roman"/>
          <w:b/>
          <w:i w:val="false"/>
          <w:color w:val="000000"/>
        </w:rPr>
        <w:t xml:space="preserve"> "Уәлиханов аудандық мәслихатының аппараты" коммуналдық мемлекеттік мекемесінің "Б" корпусы мемлекеттік әкімшілік қызметшілерінің қызметін бағалау әдістемесі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"Уәлиханов аудандық мәслихатының аппараты" коммуналдық мемлекеттік мекемесінің"Б"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2015 жылғы 23 қарашадағы Заңы 33 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"Уәлиханов аудандық мәслихатының аппараты" коммуналдық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4" w:id="8"/>
    <w:p>
      <w:pPr>
        <w:spacing w:after="0"/>
        <w:ind w:left="0"/>
        <w:jc w:val="both"/>
      </w:pPr>
      <w:r>
        <w:rPr>
          <w:rFonts w:ascii="Times New Roman"/>
          <w:b w:val="false"/>
          <w:i w:val="false"/>
          <w:color w:val="000000"/>
          <w:sz w:val="28"/>
        </w:rPr>
        <w:t>
      1)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8"/>
    <w:bookmarkStart w:name="z15"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6" w:id="10"/>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bookmarkEnd w:id="10"/>
    <w:bookmarkStart w:name="z17" w:id="11"/>
    <w:p>
      <w:pPr>
        <w:spacing w:after="0"/>
        <w:ind w:left="0"/>
        <w:jc w:val="both"/>
      </w:pPr>
      <w:r>
        <w:rPr>
          <w:rFonts w:ascii="Times New Roman"/>
          <w:b w:val="false"/>
          <w:i w:val="false"/>
          <w:color w:val="000000"/>
          <w:sz w:val="28"/>
        </w:rPr>
        <w:t>
      4) мінез-құлық индикаторы– "Б" корпусы қызметшісінің мінез-құлық және құзыреттер деңгейі көрінісінің сипаттамасы;</w:t>
      </w:r>
    </w:p>
    <w:bookmarkEnd w:id="11"/>
    <w:bookmarkStart w:name="z18" w:id="12"/>
    <w:p>
      <w:pPr>
        <w:spacing w:after="0"/>
        <w:ind w:left="0"/>
        <w:jc w:val="both"/>
      </w:pPr>
      <w:r>
        <w:rPr>
          <w:rFonts w:ascii="Times New Roman"/>
          <w:b w:val="false"/>
          <w:i w:val="false"/>
          <w:color w:val="000000"/>
          <w:sz w:val="28"/>
        </w:rPr>
        <w:t>
      5) нысаналы мақсатты индикаторлар (бұдан әрі – НМИ) – мемлекеттік органның стратегиялық жоспарына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2"/>
    <w:bookmarkStart w:name="z19" w:id="13"/>
    <w:p>
      <w:pPr>
        <w:spacing w:after="0"/>
        <w:ind w:left="0"/>
        <w:jc w:val="both"/>
      </w:pPr>
      <w:r>
        <w:rPr>
          <w:rFonts w:ascii="Times New Roman"/>
          <w:b w:val="false"/>
          <w:i w:val="false"/>
          <w:color w:val="000000"/>
          <w:sz w:val="28"/>
        </w:rPr>
        <w:t>
      6) тікелей басшы – дербес бағынысында болып табылатын бағаланушы қызметшіге қатысты тұлға.</w:t>
      </w:r>
    </w:p>
    <w:bookmarkEnd w:id="13"/>
    <w:bookmarkStart w:name="z20"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1" w:id="15"/>
    <w:p>
      <w:pPr>
        <w:spacing w:after="0"/>
        <w:ind w:left="0"/>
        <w:jc w:val="both"/>
      </w:pPr>
      <w:r>
        <w:rPr>
          <w:rFonts w:ascii="Times New Roman"/>
          <w:b w:val="false"/>
          <w:i w:val="false"/>
          <w:color w:val="000000"/>
          <w:sz w:val="28"/>
        </w:rPr>
        <w:t>
      4.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2"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3" w:id="17"/>
    <w:p>
      <w:pPr>
        <w:spacing w:after="0"/>
        <w:ind w:left="0"/>
        <w:jc w:val="both"/>
      </w:pPr>
      <w:r>
        <w:rPr>
          <w:rFonts w:ascii="Times New Roman"/>
          <w:b w:val="false"/>
          <w:i w:val="false"/>
          <w:color w:val="000000"/>
          <w:sz w:val="28"/>
        </w:rPr>
        <w:t>
      5. Бағалауды өткізу үшін мәслихат хатшысымен персоналды басқару қызметі жұмыс органы болып табылатын Бағалау жөніндегі комиссия (бұдан әрі - Комиссия) құрылады.</w:t>
      </w:r>
    </w:p>
    <w:bookmarkEnd w:id="17"/>
    <w:bookmarkStart w:name="z24" w:id="18"/>
    <w:p>
      <w:pPr>
        <w:spacing w:after="0"/>
        <w:ind w:left="0"/>
        <w:jc w:val="both"/>
      </w:pPr>
      <w:r>
        <w:rPr>
          <w:rFonts w:ascii="Times New Roman"/>
          <w:b w:val="false"/>
          <w:i w:val="false"/>
          <w:color w:val="000000"/>
          <w:sz w:val="28"/>
        </w:rPr>
        <w:t>
      Комиссия құрамы мәслихат хатшысымен анықталады, комиссия мүшелерінің саны 5 адамнан кем болмауы тиіс.</w:t>
      </w:r>
    </w:p>
    <w:bookmarkEnd w:id="18"/>
    <w:bookmarkStart w:name="z25"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6" w:id="20"/>
    <w:p>
      <w:pPr>
        <w:spacing w:after="0"/>
        <w:ind w:left="0"/>
        <w:jc w:val="both"/>
      </w:pPr>
      <w:r>
        <w:rPr>
          <w:rFonts w:ascii="Times New Roman"/>
          <w:b w:val="false"/>
          <w:i w:val="false"/>
          <w:color w:val="000000"/>
          <w:sz w:val="28"/>
        </w:rPr>
        <w:t>
      1) НМИ жетістіктерін бағалау;</w:t>
      </w:r>
    </w:p>
    <w:bookmarkEnd w:id="20"/>
    <w:bookmarkStart w:name="z27"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8"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29"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30" w:id="24"/>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4"/>
    <w:bookmarkStart w:name="z31" w:id="25"/>
    <w:p>
      <w:pPr>
        <w:spacing w:after="0"/>
        <w:ind w:left="0"/>
        <w:jc w:val="left"/>
      </w:pPr>
      <w:r>
        <w:rPr>
          <w:rFonts w:ascii="Times New Roman"/>
          <w:b/>
          <w:i w:val="false"/>
          <w:color w:val="000000"/>
        </w:rPr>
        <w:t xml:space="preserve"> 2. НМИ анықтау тәртібі</w:t>
      </w:r>
    </w:p>
    <w:bookmarkEnd w:id="25"/>
    <w:bookmarkStart w:name="z32"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3"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4"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8"/>
    <w:bookmarkStart w:name="z35" w:id="29"/>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29"/>
    <w:bookmarkStart w:name="z36"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7" w:id="31"/>
    <w:p>
      <w:pPr>
        <w:spacing w:after="0"/>
        <w:ind w:left="0"/>
        <w:jc w:val="both"/>
      </w:pPr>
      <w:r>
        <w:rPr>
          <w:rFonts w:ascii="Times New Roman"/>
          <w:b w:val="false"/>
          <w:i w:val="false"/>
          <w:color w:val="000000"/>
          <w:sz w:val="28"/>
        </w:rPr>
        <w:t>
      13. НМИ:</w:t>
      </w:r>
    </w:p>
    <w:bookmarkEnd w:id="31"/>
    <w:bookmarkStart w:name="z38"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9"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0"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1"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2"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43" w:id="37"/>
    <w:p>
      <w:pPr>
        <w:spacing w:after="0"/>
        <w:ind w:left="0"/>
        <w:jc w:val="both"/>
      </w:pPr>
      <w:r>
        <w:rPr>
          <w:rFonts w:ascii="Times New Roman"/>
          <w:b w:val="false"/>
          <w:i w:val="false"/>
          <w:color w:val="000000"/>
          <w:sz w:val="28"/>
        </w:rPr>
        <w:t>
      14. НМИ саны 5 құрайды.</w:t>
      </w:r>
    </w:p>
    <w:bookmarkEnd w:id="37"/>
    <w:bookmarkStart w:name="z44" w:id="38"/>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8"/>
    <w:bookmarkStart w:name="z45" w:id="39"/>
    <w:p>
      <w:pPr>
        <w:spacing w:after="0"/>
        <w:ind w:left="0"/>
        <w:jc w:val="left"/>
      </w:pPr>
      <w:r>
        <w:rPr>
          <w:rFonts w:ascii="Times New Roman"/>
          <w:b/>
          <w:i w:val="false"/>
          <w:color w:val="000000"/>
        </w:rPr>
        <w:t xml:space="preserve"> 3. НМИ жетістігін бағалау тәртібі</w:t>
      </w:r>
    </w:p>
    <w:bookmarkEnd w:id="39"/>
    <w:bookmarkStart w:name="z46"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7"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8"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49"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0"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1"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2"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3"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4"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5"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6" w:id="50"/>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57"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8" w:id="52"/>
    <w:p>
      <w:pPr>
        <w:spacing w:after="0"/>
        <w:ind w:left="0"/>
        <w:jc w:val="both"/>
      </w:pPr>
      <w:r>
        <w:rPr>
          <w:rFonts w:ascii="Times New Roman"/>
          <w:b w:val="false"/>
          <w:i w:val="false"/>
          <w:color w:val="000000"/>
          <w:sz w:val="28"/>
        </w:rPr>
        <w:t>
      1) бағалаумен келісу;</w:t>
      </w:r>
    </w:p>
    <w:bookmarkEnd w:id="52"/>
    <w:bookmarkStart w:name="z59" w:id="53"/>
    <w:p>
      <w:pPr>
        <w:spacing w:after="0"/>
        <w:ind w:left="0"/>
        <w:jc w:val="both"/>
      </w:pPr>
      <w:r>
        <w:rPr>
          <w:rFonts w:ascii="Times New Roman"/>
          <w:b w:val="false"/>
          <w:i w:val="false"/>
          <w:color w:val="000000"/>
          <w:sz w:val="28"/>
        </w:rPr>
        <w:t>
      2) түзетуге жіберу.</w:t>
      </w:r>
    </w:p>
    <w:bookmarkEnd w:id="53"/>
    <w:bookmarkStart w:name="z60"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1"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62"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6"/>
    <w:bookmarkStart w:name="z63" w:id="57"/>
    <w:p>
      <w:pPr>
        <w:spacing w:after="0"/>
        <w:ind w:left="0"/>
        <w:jc w:val="left"/>
      </w:pPr>
      <w:r>
        <w:rPr>
          <w:rFonts w:ascii="Times New Roman"/>
          <w:b/>
          <w:i w:val="false"/>
          <w:color w:val="000000"/>
        </w:rPr>
        <w:t xml:space="preserve"> 4. Құзыреттерді бағалау тәртібі</w:t>
      </w:r>
    </w:p>
    <w:bookmarkEnd w:id="57"/>
    <w:bookmarkStart w:name="z64"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5"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59"/>
    <w:bookmarkStart w:name="z66"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0"/>
    <w:bookmarkStart w:name="z67"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1"/>
    <w:bookmarkStart w:name="z68"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2"/>
    <w:bookmarkStart w:name="z69" w:id="63"/>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3"/>
    <w:bookmarkStart w:name="z70" w:id="64"/>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4"/>
    <w:bookmarkStart w:name="z71" w:id="65"/>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2"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3"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4"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5"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6" w:id="70"/>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0"/>
    <w:bookmarkStart w:name="z77" w:id="71"/>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1"/>
    <w:bookmarkStart w:name="z78" w:id="72"/>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2"/>
    <w:bookmarkStart w:name="z79" w:id="73"/>
    <w:p>
      <w:pPr>
        <w:spacing w:after="0"/>
        <w:ind w:left="0"/>
        <w:jc w:val="both"/>
      </w:pPr>
      <w:r>
        <w:rPr>
          <w:rFonts w:ascii="Times New Roman"/>
          <w:b w:val="false"/>
          <w:i w:val="false"/>
          <w:color w:val="000000"/>
          <w:sz w:val="28"/>
        </w:rPr>
        <w:t>
      1) толтырылған бағалау парақтарын;</w:t>
      </w:r>
    </w:p>
    <w:bookmarkEnd w:id="73"/>
    <w:bookmarkStart w:name="z80"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1"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2" w:id="76"/>
    <w:p>
      <w:pPr>
        <w:spacing w:after="0"/>
        <w:ind w:left="0"/>
        <w:jc w:val="both"/>
      </w:pPr>
      <w:r>
        <w:rPr>
          <w:rFonts w:ascii="Times New Roman"/>
          <w:b w:val="false"/>
          <w:i w:val="false"/>
          <w:color w:val="000000"/>
          <w:sz w:val="28"/>
        </w:rPr>
        <w:t>
      1) бағалау нәтижелерін бекіту;</w:t>
      </w:r>
    </w:p>
    <w:bookmarkEnd w:id="76"/>
    <w:bookmarkStart w:name="z83" w:id="77"/>
    <w:p>
      <w:pPr>
        <w:spacing w:after="0"/>
        <w:ind w:left="0"/>
        <w:jc w:val="both"/>
      </w:pPr>
      <w:r>
        <w:rPr>
          <w:rFonts w:ascii="Times New Roman"/>
          <w:b w:val="false"/>
          <w:i w:val="false"/>
          <w:color w:val="000000"/>
          <w:sz w:val="28"/>
        </w:rPr>
        <w:t>
      2) бағалау нәтижелерін қайта қарау.</w:t>
      </w:r>
    </w:p>
    <w:bookmarkEnd w:id="77"/>
    <w:bookmarkStart w:name="z84"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5" w:id="79"/>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79"/>
    <w:bookmarkStart w:name="z86" w:id="80"/>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0"/>
    <w:bookmarkStart w:name="z87"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1"/>
    <w:bookmarkStart w:name="z88"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интернет-порталы арқылы жолданады.</w:t>
      </w:r>
    </w:p>
    <w:bookmarkEnd w:id="82"/>
    <w:bookmarkStart w:name="z89"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0"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1"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2"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аппараты" коммуналдық мемлекеттік мекемесінің "Б" корпусы 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____________________________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 қолы _______________________</w:t>
            </w:r>
          </w:p>
        </w:tc>
      </w:tr>
    </w:tbl>
    <w:bookmarkStart w:name="z99" w:id="87"/>
    <w:p>
      <w:pPr>
        <w:spacing w:after="0"/>
        <w:ind w:left="0"/>
        <w:jc w:val="both"/>
      </w:pPr>
      <w:r>
        <w:rPr>
          <w:rFonts w:ascii="Times New Roman"/>
          <w:b w:val="false"/>
          <w:i w:val="false"/>
          <w:color w:val="000000"/>
          <w:sz w:val="28"/>
        </w:rPr>
        <w:t>
      "Уәлиханов аудандық мәслихатының аппараты" коммуналдық мемлекеттік мекемесінің"Б" корпусы мемлекеттік әкімшілік қызметшісінің жеке жұмыс жоспары __________ жыл</w:t>
      </w:r>
    </w:p>
    <w:bookmarkEnd w:id="87"/>
    <w:p>
      <w:pPr>
        <w:spacing w:after="0"/>
        <w:ind w:left="0"/>
        <w:jc w:val="both"/>
      </w:pPr>
      <w:r>
        <w:rPr>
          <w:rFonts w:ascii="Times New Roman"/>
          <w:b w:val="false"/>
          <w:i w:val="false"/>
          <w:color w:val="000000"/>
          <w:sz w:val="28"/>
        </w:rPr>
        <w:t>
      (жеке жоспар құрастырылатын кезең)</w:t>
      </w:r>
    </w:p>
    <w:bookmarkStart w:name="z100" w:id="88"/>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__________________ </w:t>
      </w:r>
    </w:p>
    <w:bookmarkEnd w:id="88"/>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 р/с</w:t>
            </w:r>
          </w:p>
          <w:bookmarkEnd w:id="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құжатының қай көрсеткішінен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90"/>
    <w:p>
      <w:pPr>
        <w:spacing w:after="0"/>
        <w:ind w:left="0"/>
        <w:jc w:val="both"/>
      </w:pPr>
      <w:r>
        <w:rPr>
          <w:rFonts w:ascii="Times New Roman"/>
          <w:b w:val="false"/>
          <w:i w:val="false"/>
          <w:color w:val="000000"/>
          <w:sz w:val="28"/>
        </w:rPr>
        <w:t>
      * Нысаналымақсатты индикатор қолжеткізуден күтілетін оң өзгерістер</w:t>
      </w:r>
    </w:p>
    <w:bookmarkEnd w:id="90"/>
    <w:bookmarkStart w:name="z103" w:id="91"/>
    <w:p>
      <w:pPr>
        <w:spacing w:after="0"/>
        <w:ind w:left="0"/>
        <w:jc w:val="both"/>
      </w:pPr>
      <w:r>
        <w:rPr>
          <w:rFonts w:ascii="Times New Roman"/>
          <w:b w:val="false"/>
          <w:i w:val="false"/>
          <w:color w:val="000000"/>
          <w:sz w:val="28"/>
        </w:rPr>
        <w:t>
      Қызметші                                               Тікелей басшы</w:t>
      </w:r>
    </w:p>
    <w:bookmarkEnd w:id="91"/>
    <w:p>
      <w:pPr>
        <w:spacing w:after="0"/>
        <w:ind w:left="0"/>
        <w:jc w:val="both"/>
      </w:pPr>
      <w:r>
        <w:rPr>
          <w:rFonts w:ascii="Times New Roman"/>
          <w:b w:val="false"/>
          <w:i w:val="false"/>
          <w:color w:val="000000"/>
          <w:sz w:val="28"/>
        </w:rPr>
        <w:t xml:space="preserve">
       ___________________________      ___________________________ </w:t>
      </w:r>
    </w:p>
    <w:p>
      <w:pPr>
        <w:spacing w:after="0"/>
        <w:ind w:left="0"/>
        <w:jc w:val="both"/>
      </w:pPr>
      <w:r>
        <w:rPr>
          <w:rFonts w:ascii="Times New Roman"/>
          <w:b w:val="false"/>
          <w:i w:val="false"/>
          <w:color w:val="000000"/>
          <w:sz w:val="28"/>
        </w:rPr>
        <w:t xml:space="preserve">
      (тегі, аты-жөнінің бірінші әріптері) (тегі, аты-жөнінің бірінші әріптері) </w:t>
      </w:r>
    </w:p>
    <w:p>
      <w:pPr>
        <w:spacing w:after="0"/>
        <w:ind w:left="0"/>
        <w:jc w:val="both"/>
      </w:pPr>
      <w:r>
        <w:rPr>
          <w:rFonts w:ascii="Times New Roman"/>
          <w:b w:val="false"/>
          <w:i w:val="false"/>
          <w:color w:val="000000"/>
          <w:sz w:val="28"/>
        </w:rPr>
        <w:t xml:space="preserve">
      күні ___________________________ күні _______________________ </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 мекемесінің "Б" корпусы мемлекеттік әкімшілік қызметшілерінің 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____________________________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күні 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09" w:id="92"/>
    <w:p>
      <w:pPr>
        <w:spacing w:after="0"/>
        <w:ind w:left="0"/>
        <w:jc w:val="both"/>
      </w:pPr>
      <w:r>
        <w:rPr>
          <w:rFonts w:ascii="Times New Roman"/>
          <w:b w:val="false"/>
          <w:i w:val="false"/>
          <w:color w:val="000000"/>
          <w:sz w:val="28"/>
        </w:rPr>
        <w:t xml:space="preserve">
      НМИ бойынша бағалау парағы ____________________________________________________ </w:t>
      </w:r>
    </w:p>
    <w:bookmarkEnd w:id="92"/>
    <w:p>
      <w:pPr>
        <w:spacing w:after="0"/>
        <w:ind w:left="0"/>
        <w:jc w:val="both"/>
      </w:pPr>
      <w:r>
        <w:rPr>
          <w:rFonts w:ascii="Times New Roman"/>
          <w:b w:val="false"/>
          <w:i w:val="false"/>
          <w:color w:val="000000"/>
          <w:sz w:val="28"/>
        </w:rPr>
        <w:t>
      (Т.А.Ә.,бағаланатын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3"/>
          <w:p>
            <w:pPr>
              <w:spacing w:after="20"/>
              <w:ind w:left="20"/>
              <w:jc w:val="both"/>
            </w:pPr>
            <w:r>
              <w:rPr>
                <w:rFonts w:ascii="Times New Roman"/>
                <w:b w:val="false"/>
                <w:i w:val="false"/>
                <w:color w:val="000000"/>
                <w:sz w:val="20"/>
              </w:rPr>
              <w:t>
№ р/с</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94"/>
    <w:p>
      <w:pPr>
        <w:spacing w:after="0"/>
        <w:ind w:left="0"/>
        <w:jc w:val="both"/>
      </w:pPr>
      <w:r>
        <w:rPr>
          <w:rFonts w:ascii="Times New Roman"/>
          <w:b w:val="false"/>
          <w:i w:val="false"/>
          <w:color w:val="000000"/>
          <w:sz w:val="28"/>
        </w:rPr>
        <w:t xml:space="preserve">
      Бағалау нәтижесі __________________________________________________ </w:t>
      </w:r>
    </w:p>
    <w:bookmarkEnd w:id="94"/>
    <w:p>
      <w:pPr>
        <w:spacing w:after="0"/>
        <w:ind w:left="0"/>
        <w:jc w:val="both"/>
      </w:pPr>
      <w:r>
        <w:rPr>
          <w:rFonts w:ascii="Times New Roman"/>
          <w:b w:val="false"/>
          <w:i w:val="false"/>
          <w:color w:val="000000"/>
          <w:sz w:val="28"/>
        </w:rPr>
        <w:t>
                                      (қанағаттанарлықсыз, қанағаттанарлық, тиімді, өтежақсы)</w:t>
      </w:r>
    </w:p>
    <w:bookmarkStart w:name="z112" w:id="95"/>
    <w:p>
      <w:pPr>
        <w:spacing w:after="0"/>
        <w:ind w:left="0"/>
        <w:jc w:val="both"/>
      </w:pPr>
      <w:r>
        <w:rPr>
          <w:rFonts w:ascii="Times New Roman"/>
          <w:b w:val="false"/>
          <w:i w:val="false"/>
          <w:color w:val="000000"/>
          <w:sz w:val="28"/>
        </w:rPr>
        <w:t xml:space="preserve">
      Қызметші                                                  Тікелей басшы </w:t>
      </w:r>
    </w:p>
    <w:bookmarkEnd w:id="95"/>
    <w:p>
      <w:pPr>
        <w:spacing w:after="0"/>
        <w:ind w:left="0"/>
        <w:jc w:val="both"/>
      </w:pPr>
      <w:r>
        <w:rPr>
          <w:rFonts w:ascii="Times New Roman"/>
          <w:b w:val="false"/>
          <w:i w:val="false"/>
          <w:color w:val="000000"/>
          <w:sz w:val="28"/>
        </w:rPr>
        <w:t xml:space="preserve">
      ___________________________        ___________________________ </w:t>
      </w:r>
    </w:p>
    <w:p>
      <w:pPr>
        <w:spacing w:after="0"/>
        <w:ind w:left="0"/>
        <w:jc w:val="both"/>
      </w:pPr>
      <w:r>
        <w:rPr>
          <w:rFonts w:ascii="Times New Roman"/>
          <w:b w:val="false"/>
          <w:i w:val="false"/>
          <w:color w:val="000000"/>
          <w:sz w:val="28"/>
        </w:rPr>
        <w:t xml:space="preserve">
      (тегі, аты-жөнінің бірінші әріптері) (тегі, аты-жөнінің бірінші әріптері) </w:t>
      </w:r>
    </w:p>
    <w:p>
      <w:pPr>
        <w:spacing w:after="0"/>
        <w:ind w:left="0"/>
        <w:jc w:val="both"/>
      </w:pPr>
      <w:r>
        <w:rPr>
          <w:rFonts w:ascii="Times New Roman"/>
          <w:b w:val="false"/>
          <w:i w:val="false"/>
          <w:color w:val="000000"/>
          <w:sz w:val="28"/>
        </w:rPr>
        <w:t xml:space="preserve">
      күні _______________________ күні _______________________ </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 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96"/>
    <w:p>
      <w:pPr>
        <w:spacing w:after="0"/>
        <w:ind w:left="0"/>
        <w:jc w:val="both"/>
      </w:pPr>
      <w:r>
        <w:rPr>
          <w:rFonts w:ascii="Times New Roman"/>
          <w:b w:val="false"/>
          <w:i w:val="false"/>
          <w:color w:val="000000"/>
          <w:sz w:val="28"/>
        </w:rPr>
        <w:t xml:space="preserve">
      Құзыреттер бойынша бағалау парағы </w:t>
      </w:r>
    </w:p>
    <w:bookmarkEnd w:id="96"/>
    <w:p>
      <w:pPr>
        <w:spacing w:after="0"/>
        <w:ind w:left="0"/>
        <w:jc w:val="both"/>
      </w:pPr>
      <w:r>
        <w:rPr>
          <w:rFonts w:ascii="Times New Roman"/>
          <w:b w:val="false"/>
          <w:i w:val="false"/>
          <w:color w:val="000000"/>
          <w:sz w:val="28"/>
        </w:rPr>
        <w:t>
      _________________ жыл</w:t>
      </w:r>
    </w:p>
    <w:p>
      <w:pPr>
        <w:spacing w:after="0"/>
        <w:ind w:left="0"/>
        <w:jc w:val="both"/>
      </w:pPr>
      <w:r>
        <w:rPr>
          <w:rFonts w:ascii="Times New Roman"/>
          <w:b w:val="false"/>
          <w:i w:val="false"/>
          <w:color w:val="000000"/>
          <w:sz w:val="28"/>
        </w:rPr>
        <w:t>
       (бағаланатын жыл)</w:t>
      </w:r>
    </w:p>
    <w:bookmarkStart w:name="z120" w:id="97"/>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жағдайда)____________ </w:t>
      </w:r>
    </w:p>
    <w:bookmarkEnd w:id="97"/>
    <w:p>
      <w:pPr>
        <w:spacing w:after="0"/>
        <w:ind w:left="0"/>
        <w:jc w:val="both"/>
      </w:pPr>
      <w:r>
        <w:rPr>
          <w:rFonts w:ascii="Times New Roman"/>
          <w:b w:val="false"/>
          <w:i w:val="false"/>
          <w:color w:val="000000"/>
          <w:sz w:val="28"/>
        </w:rPr>
        <w:t xml:space="preserve">
      Бағаланатын қызметшінің лауазымы: ___________________________________________ </w:t>
      </w:r>
    </w:p>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8"/>
          <w:p>
            <w:pPr>
              <w:spacing w:after="20"/>
              <w:ind w:left="20"/>
              <w:jc w:val="both"/>
            </w:pPr>
            <w:r>
              <w:rPr>
                <w:rFonts w:ascii="Times New Roman"/>
                <w:b w:val="false"/>
                <w:i w:val="false"/>
                <w:color w:val="000000"/>
                <w:sz w:val="20"/>
              </w:rPr>
              <w:t>
№ р/с</w:t>
            </w:r>
          </w:p>
          <w:bookmarkEnd w:id="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9"/>
          <w:p>
            <w:pPr>
              <w:spacing w:after="20"/>
              <w:ind w:left="20"/>
              <w:jc w:val="both"/>
            </w:pPr>
            <w:r>
              <w:rPr>
                <w:rFonts w:ascii="Times New Roman"/>
                <w:b w:val="false"/>
                <w:i w:val="false"/>
                <w:color w:val="000000"/>
                <w:sz w:val="20"/>
              </w:rPr>
              <w:t>
1</w:t>
            </w:r>
          </w:p>
          <w:bookmarkEnd w:id="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0"/>
          <w:p>
            <w:pPr>
              <w:spacing w:after="20"/>
              <w:ind w:left="20"/>
              <w:jc w:val="both"/>
            </w:pPr>
            <w:r>
              <w:rPr>
                <w:rFonts w:ascii="Times New Roman"/>
                <w:b w:val="false"/>
                <w:i w:val="false"/>
                <w:color w:val="000000"/>
                <w:sz w:val="20"/>
              </w:rPr>
              <w:t>
2</w:t>
            </w:r>
          </w:p>
          <w:bookmarkEnd w:id="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1"/>
          <w:p>
            <w:pPr>
              <w:spacing w:after="20"/>
              <w:ind w:left="20"/>
              <w:jc w:val="both"/>
            </w:pPr>
            <w:r>
              <w:rPr>
                <w:rFonts w:ascii="Times New Roman"/>
                <w:b w:val="false"/>
                <w:i w:val="false"/>
                <w:color w:val="000000"/>
                <w:sz w:val="20"/>
              </w:rPr>
              <w:t>
3</w:t>
            </w:r>
          </w:p>
          <w:bookmarkEnd w:id="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2"/>
          <w:p>
            <w:pPr>
              <w:spacing w:after="20"/>
              <w:ind w:left="20"/>
              <w:jc w:val="both"/>
            </w:pPr>
            <w:r>
              <w:rPr>
                <w:rFonts w:ascii="Times New Roman"/>
                <w:b w:val="false"/>
                <w:i w:val="false"/>
                <w:color w:val="000000"/>
                <w:sz w:val="20"/>
              </w:rPr>
              <w:t>
4</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3"/>
          <w:p>
            <w:pPr>
              <w:spacing w:after="20"/>
              <w:ind w:left="20"/>
              <w:jc w:val="both"/>
            </w:pPr>
            <w:r>
              <w:rPr>
                <w:rFonts w:ascii="Times New Roman"/>
                <w:b w:val="false"/>
                <w:i w:val="false"/>
                <w:color w:val="000000"/>
                <w:sz w:val="20"/>
              </w:rPr>
              <w:t>
5</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4"/>
          <w:p>
            <w:pPr>
              <w:spacing w:after="20"/>
              <w:ind w:left="20"/>
              <w:jc w:val="both"/>
            </w:pPr>
            <w:r>
              <w:rPr>
                <w:rFonts w:ascii="Times New Roman"/>
                <w:b w:val="false"/>
                <w:i w:val="false"/>
                <w:color w:val="000000"/>
                <w:sz w:val="20"/>
              </w:rPr>
              <w:t>
6</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Қызметтітұтынушығабағдарлану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5"/>
          <w:p>
            <w:pPr>
              <w:spacing w:after="20"/>
              <w:ind w:left="20"/>
              <w:jc w:val="both"/>
            </w:pPr>
            <w:r>
              <w:rPr>
                <w:rFonts w:ascii="Times New Roman"/>
                <w:b w:val="false"/>
                <w:i w:val="false"/>
                <w:color w:val="000000"/>
                <w:sz w:val="20"/>
              </w:rPr>
              <w:t>
7</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Қызметтітұтынушылардыхабарландыру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6"/>
          <w:p>
            <w:pPr>
              <w:spacing w:after="20"/>
              <w:ind w:left="20"/>
              <w:jc w:val="both"/>
            </w:pPr>
            <w:r>
              <w:rPr>
                <w:rFonts w:ascii="Times New Roman"/>
                <w:b w:val="false"/>
                <w:i w:val="false"/>
                <w:color w:val="000000"/>
                <w:sz w:val="20"/>
              </w:rPr>
              <w:t>
8</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7"/>
          <w:p>
            <w:pPr>
              <w:spacing w:after="20"/>
              <w:ind w:left="20"/>
              <w:jc w:val="both"/>
            </w:pPr>
            <w:r>
              <w:rPr>
                <w:rFonts w:ascii="Times New Roman"/>
                <w:b w:val="false"/>
                <w:i w:val="false"/>
                <w:color w:val="000000"/>
                <w:sz w:val="20"/>
              </w:rPr>
              <w:t>
9</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8"/>
          <w:p>
            <w:pPr>
              <w:spacing w:after="20"/>
              <w:ind w:left="20"/>
              <w:jc w:val="both"/>
            </w:pPr>
            <w:r>
              <w:rPr>
                <w:rFonts w:ascii="Times New Roman"/>
                <w:b w:val="false"/>
                <w:i w:val="false"/>
                <w:color w:val="000000"/>
                <w:sz w:val="20"/>
              </w:rPr>
              <w:t>
10</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9"/>
          <w:p>
            <w:pPr>
              <w:spacing w:after="20"/>
              <w:ind w:left="20"/>
              <w:jc w:val="both"/>
            </w:pPr>
            <w:r>
              <w:rPr>
                <w:rFonts w:ascii="Times New Roman"/>
                <w:b w:val="false"/>
                <w:i w:val="false"/>
                <w:color w:val="000000"/>
                <w:sz w:val="20"/>
              </w:rPr>
              <w:t>
11</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10"/>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10"/>
    <w:bookmarkStart w:name="z134" w:id="111"/>
    <w:p>
      <w:pPr>
        <w:spacing w:after="0"/>
        <w:ind w:left="0"/>
        <w:jc w:val="both"/>
      </w:pPr>
      <w:r>
        <w:rPr>
          <w:rFonts w:ascii="Times New Roman"/>
          <w:b w:val="false"/>
          <w:i w:val="false"/>
          <w:color w:val="000000"/>
          <w:sz w:val="28"/>
        </w:rPr>
        <w:t xml:space="preserve">
      Қызметші                                                Тікелей басшы </w:t>
      </w:r>
    </w:p>
    <w:bookmarkEnd w:id="111"/>
    <w:p>
      <w:pPr>
        <w:spacing w:after="0"/>
        <w:ind w:left="0"/>
        <w:jc w:val="both"/>
      </w:pPr>
      <w:r>
        <w:rPr>
          <w:rFonts w:ascii="Times New Roman"/>
          <w:b w:val="false"/>
          <w:i w:val="false"/>
          <w:color w:val="000000"/>
          <w:sz w:val="28"/>
        </w:rPr>
        <w:t xml:space="preserve">
      ___________________________       ___________________________ </w:t>
      </w:r>
    </w:p>
    <w:p>
      <w:pPr>
        <w:spacing w:after="0"/>
        <w:ind w:left="0"/>
        <w:jc w:val="both"/>
      </w:pPr>
      <w:r>
        <w:rPr>
          <w:rFonts w:ascii="Times New Roman"/>
          <w:b w:val="false"/>
          <w:i w:val="false"/>
          <w:color w:val="000000"/>
          <w:sz w:val="28"/>
        </w:rPr>
        <w:t xml:space="preserve">
      (тегі, аты-жөнінің бірінші әріптері) (тегі, аты-жөнінің бірінші әріптері) </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аппараты" коммуналдық мемлекеттік 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12"/>
    <w:p>
      <w:pPr>
        <w:spacing w:after="0"/>
        <w:ind w:left="0"/>
        <w:jc w:val="left"/>
      </w:pPr>
      <w:r>
        <w:rPr>
          <w:rFonts w:ascii="Times New Roman"/>
          <w:b/>
          <w:i w:val="false"/>
          <w:color w:val="000000"/>
        </w:rPr>
        <w:t xml:space="preserve"> Құзыреттердің мінез-құлық индикаторлары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3"/>
          <w:p>
            <w:pPr>
              <w:spacing w:after="20"/>
              <w:ind w:left="20"/>
              <w:jc w:val="both"/>
            </w:pPr>
            <w:r>
              <w:rPr>
                <w:rFonts w:ascii="Times New Roman"/>
                <w:b w:val="false"/>
                <w:i w:val="false"/>
                <w:color w:val="000000"/>
                <w:sz w:val="20"/>
              </w:rPr>
              <w:t>
Құзыреттер атауы</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4"/>
          <w:p>
            <w:pPr>
              <w:spacing w:after="20"/>
              <w:ind w:left="20"/>
              <w:jc w:val="both"/>
            </w:pPr>
            <w:r>
              <w:rPr>
                <w:rFonts w:ascii="Times New Roman"/>
                <w:b w:val="false"/>
                <w:i w:val="false"/>
                <w:color w:val="000000"/>
                <w:sz w:val="20"/>
              </w:rPr>
              <w:t>
Қызметтік басқару</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w:t>
            </w:r>
          </w:p>
          <w:p>
            <w:pPr>
              <w:spacing w:after="20"/>
              <w:ind w:left="20"/>
              <w:jc w:val="both"/>
            </w:pPr>
            <w:r>
              <w:rPr>
                <w:rFonts w:ascii="Times New Roman"/>
                <w:b w:val="false"/>
                <w:i w:val="false"/>
                <w:color w:val="000000"/>
                <w:sz w:val="20"/>
              </w:rPr>
              <w:t>
Бөлімшенің</w:t>
            </w:r>
          </w:p>
          <w:p>
            <w:pPr>
              <w:spacing w:after="20"/>
              <w:ind w:left="20"/>
              <w:jc w:val="both"/>
            </w:pPr>
            <w:r>
              <w:rPr>
                <w:rFonts w:ascii="Times New Roman"/>
                <w:b w:val="false"/>
                <w:i w:val="false"/>
                <w:color w:val="000000"/>
                <w:sz w:val="20"/>
              </w:rPr>
              <w:t>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 </w:t>
            </w:r>
          </w:p>
          <w:p>
            <w:pPr>
              <w:spacing w:after="20"/>
              <w:ind w:left="20"/>
              <w:jc w:val="both"/>
            </w:pPr>
            <w:r>
              <w:rPr>
                <w:rFonts w:ascii="Times New Roman"/>
                <w:b w:val="false"/>
                <w:i w:val="false"/>
                <w:color w:val="000000"/>
                <w:sz w:val="20"/>
              </w:rPr>
              <w:t>
Қызметкерлердің қойылған міндеттердің орындалуына бақылаужүргізбейді;</w:t>
            </w:r>
          </w:p>
          <w:p>
            <w:pPr>
              <w:spacing w:after="20"/>
              <w:ind w:left="20"/>
              <w:jc w:val="both"/>
            </w:pPr>
            <w:r>
              <w:rPr>
                <w:rFonts w:ascii="Times New Roman"/>
                <w:b w:val="false"/>
                <w:i w:val="false"/>
                <w:color w:val="000000"/>
                <w:sz w:val="20"/>
              </w:rPr>
              <w:t xml:space="preserve">
Бөлімше жұмысының нәтижелелілігін және сапасын қамтамасыз етпейді;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5"/>
          <w:p>
            <w:pPr>
              <w:spacing w:after="20"/>
              <w:ind w:left="20"/>
              <w:jc w:val="both"/>
            </w:pPr>
            <w:r>
              <w:rPr>
                <w:rFonts w:ascii="Times New Roman"/>
                <w:b w:val="false"/>
                <w:i w:val="false"/>
                <w:color w:val="000000"/>
                <w:sz w:val="20"/>
              </w:rPr>
              <w:t>
E-3; *</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6"/>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7"/>
          <w:p>
            <w:pPr>
              <w:spacing w:after="20"/>
              <w:ind w:left="20"/>
              <w:jc w:val="both"/>
            </w:pPr>
            <w:r>
              <w:rPr>
                <w:rFonts w:ascii="Times New Roman"/>
                <w:b w:val="false"/>
                <w:i w:val="false"/>
                <w:color w:val="000000"/>
                <w:sz w:val="20"/>
              </w:rPr>
              <w:t xml:space="preserve">
Тапсырмаларды жүйесіз орындайды; </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8"/>
          <w:p>
            <w:pPr>
              <w:spacing w:after="20"/>
              <w:ind w:left="20"/>
              <w:jc w:val="both"/>
            </w:pPr>
            <w:r>
              <w:rPr>
                <w:rFonts w:ascii="Times New Roman"/>
                <w:b w:val="false"/>
                <w:i w:val="false"/>
                <w:color w:val="000000"/>
                <w:sz w:val="20"/>
              </w:rPr>
              <w:t>
E-3; *</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9"/>
          <w:p>
            <w:pPr>
              <w:spacing w:after="20"/>
              <w:ind w:left="2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0"/>
          <w:p>
            <w:pPr>
              <w:spacing w:after="20"/>
              <w:ind w:left="2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 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1"/>
          <w:p>
            <w:pPr>
              <w:spacing w:after="20"/>
              <w:ind w:left="20"/>
              <w:jc w:val="both"/>
            </w:pPr>
            <w:r>
              <w:rPr>
                <w:rFonts w:ascii="Times New Roman"/>
                <w:b w:val="false"/>
                <w:i w:val="false"/>
                <w:color w:val="000000"/>
                <w:sz w:val="20"/>
              </w:rPr>
              <w:t>
 Шешім қабылдау</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2"/>
          <w:p>
            <w:pPr>
              <w:spacing w:after="20"/>
              <w:ind w:left="20"/>
              <w:jc w:val="both"/>
            </w:pPr>
            <w:r>
              <w:rPr>
                <w:rFonts w:ascii="Times New Roman"/>
                <w:b w:val="false"/>
                <w:i w:val="false"/>
                <w:color w:val="000000"/>
                <w:sz w:val="20"/>
              </w:rPr>
              <w:t>
E-3; *</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3"/>
          <w:p>
            <w:pPr>
              <w:spacing w:after="20"/>
              <w:ind w:left="20"/>
              <w:jc w:val="both"/>
            </w:pPr>
            <w:r>
              <w:rPr>
                <w:rFonts w:ascii="Times New Roman"/>
                <w:b w:val="false"/>
                <w:i w:val="false"/>
                <w:color w:val="000000"/>
                <w:sz w:val="20"/>
              </w:rPr>
              <w:t xml:space="preserve">
Қажетті мәліметтерді таба алады; </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xml:space="preserve">
Өзінің пікірін негіздей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4"/>
          <w:p>
            <w:pPr>
              <w:spacing w:after="20"/>
              <w:ind w:left="20"/>
              <w:jc w:val="both"/>
            </w:pPr>
            <w:r>
              <w:rPr>
                <w:rFonts w:ascii="Times New Roman"/>
                <w:b w:val="false"/>
                <w:i w:val="false"/>
                <w:color w:val="000000"/>
                <w:sz w:val="20"/>
              </w:rPr>
              <w:t xml:space="preserve">
Қажетті мәліметтерді таба алмайды; </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5"/>
          <w:p>
            <w:pPr>
              <w:spacing w:after="20"/>
              <w:ind w:left="20"/>
              <w:jc w:val="both"/>
            </w:pPr>
            <w:r>
              <w:rPr>
                <w:rFonts w:ascii="Times New Roman"/>
                <w:b w:val="false"/>
                <w:i w:val="false"/>
                <w:color w:val="000000"/>
                <w:sz w:val="20"/>
              </w:rPr>
              <w:t>
Қызметті тұтынушыға бағдарлану</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 </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 xml:space="preserve">
Сапасыз қызмет көрсетуге жолбереді, қызықпаушылық білдіреді.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6"/>
          <w:p>
            <w:pPr>
              <w:spacing w:after="20"/>
              <w:ind w:left="20"/>
              <w:jc w:val="both"/>
            </w:pPr>
            <w:r>
              <w:rPr>
                <w:rFonts w:ascii="Times New Roman"/>
                <w:b w:val="false"/>
                <w:i w:val="false"/>
                <w:color w:val="000000"/>
                <w:sz w:val="20"/>
              </w:rPr>
              <w:t>
E-3; *</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7"/>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көрсетуге қанағаттанушылық деңгейін талдайды және оларды жетілдірудің жөнінде ұсыныстар енгізеді; </w:t>
            </w:r>
          </w:p>
          <w:p>
            <w:pPr>
              <w:spacing w:after="20"/>
              <w:ind w:left="20"/>
              <w:jc w:val="both"/>
            </w:pPr>
            <w:r>
              <w:rPr>
                <w:rFonts w:ascii="Times New Roman"/>
                <w:b w:val="false"/>
                <w:i w:val="false"/>
                <w:color w:val="000000"/>
                <w:sz w:val="20"/>
              </w:rPr>
              <w:t xml:space="preserve">
Қызмет көрсету сапасын жақсарту бойынша ұсыныс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8"/>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xml:space="preserve">
Қызмет көрсету сапасын жақсарту бойынша белсенділік танытпайды.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9"/>
          <w:p>
            <w:pPr>
              <w:spacing w:after="20"/>
              <w:ind w:left="20"/>
              <w:jc w:val="both"/>
            </w:pPr>
            <w:r>
              <w:rPr>
                <w:rFonts w:ascii="Times New Roman"/>
                <w:b w:val="false"/>
                <w:i w:val="false"/>
                <w:color w:val="000000"/>
                <w:sz w:val="20"/>
              </w:rPr>
              <w:t>
Қызметті тұтынушыға ақпараттандыру</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0"/>
          <w:p>
            <w:pPr>
              <w:spacing w:after="20"/>
              <w:ind w:left="20"/>
              <w:jc w:val="both"/>
            </w:pPr>
            <w:r>
              <w:rPr>
                <w:rFonts w:ascii="Times New Roman"/>
                <w:b w:val="false"/>
                <w:i w:val="false"/>
                <w:color w:val="000000"/>
                <w:sz w:val="20"/>
              </w:rPr>
              <w:t>
E-3;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1"/>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2"/>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3"/>
          <w:p>
            <w:pPr>
              <w:spacing w:after="20"/>
              <w:ind w:left="20"/>
              <w:jc w:val="both"/>
            </w:pPr>
            <w:r>
              <w:rPr>
                <w:rFonts w:ascii="Times New Roman"/>
                <w:b w:val="false"/>
                <w:i w:val="false"/>
                <w:color w:val="000000"/>
                <w:sz w:val="20"/>
              </w:rPr>
              <w:t>
Жеделділік</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4"/>
          <w:p>
            <w:pPr>
              <w:spacing w:after="20"/>
              <w:ind w:left="20"/>
              <w:jc w:val="both"/>
            </w:pPr>
            <w:r>
              <w:rPr>
                <w:rFonts w:ascii="Times New Roman"/>
                <w:b w:val="false"/>
                <w:i w:val="false"/>
                <w:color w:val="000000"/>
                <w:sz w:val="20"/>
              </w:rPr>
              <w:t>
E-3; *</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5"/>
          <w:p>
            <w:pPr>
              <w:spacing w:after="20"/>
              <w:ind w:left="20"/>
              <w:jc w:val="both"/>
            </w:pPr>
            <w:r>
              <w:rPr>
                <w:rFonts w:ascii="Times New Roman"/>
                <w:b w:val="false"/>
                <w:i w:val="false"/>
                <w:color w:val="000000"/>
                <w:sz w:val="20"/>
              </w:rPr>
              <w:t>
Жұмысты жақсарту жөнінде ұсыныстар енгізеді;</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6"/>
          <w:p>
            <w:pPr>
              <w:spacing w:after="20"/>
              <w:ind w:left="20"/>
              <w:jc w:val="both"/>
            </w:pPr>
            <w:r>
              <w:rPr>
                <w:rFonts w:ascii="Times New Roman"/>
                <w:b w:val="false"/>
                <w:i w:val="false"/>
                <w:color w:val="000000"/>
                <w:sz w:val="20"/>
              </w:rPr>
              <w:t>
Жұмыстың қолданыстағы рәсімдері мен әдістері нұстанады;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Жаңабағыттар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7"/>
          <w:p>
            <w:pPr>
              <w:spacing w:after="20"/>
              <w:ind w:left="20"/>
              <w:jc w:val="both"/>
            </w:pPr>
            <w:r>
              <w:rPr>
                <w:rFonts w:ascii="Times New Roman"/>
                <w:b w:val="false"/>
                <w:i w:val="false"/>
                <w:color w:val="000000"/>
                <w:sz w:val="20"/>
              </w:rPr>
              <w:t>
Өздігінен даму</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 қажету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xml:space="preserve">
Бағыныстылар мен олардың құзыреттерін, оның ішінде дамуды қажетететін құзыреттерді талқылайды.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 қажету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 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8"/>
          <w:p>
            <w:pPr>
              <w:spacing w:after="20"/>
              <w:ind w:left="20"/>
              <w:jc w:val="both"/>
            </w:pPr>
            <w:r>
              <w:rPr>
                <w:rFonts w:ascii="Times New Roman"/>
                <w:b w:val="false"/>
                <w:i w:val="false"/>
                <w:color w:val="000000"/>
                <w:sz w:val="20"/>
              </w:rPr>
              <w:t>
E-3;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9"/>
          <w:p>
            <w:pPr>
              <w:spacing w:after="20"/>
              <w:ind w:left="20"/>
              <w:jc w:val="both"/>
            </w:pPr>
            <w:r>
              <w:rPr>
                <w:rFonts w:ascii="Times New Roman"/>
                <w:b w:val="false"/>
                <w:i w:val="false"/>
                <w:color w:val="000000"/>
                <w:sz w:val="20"/>
              </w:rPr>
              <w:t xml:space="preserve">
Жаңа білімдер мен технологияларға қызығушылық танытады; </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Өзіндігінен дамуға ұмтылады, жаңа ақпараттар мен оны қолданудың әдістерін ізденеді; </w:t>
            </w:r>
          </w:p>
          <w:p>
            <w:pPr>
              <w:spacing w:after="20"/>
              <w:ind w:left="20"/>
              <w:jc w:val="both"/>
            </w:pPr>
            <w:r>
              <w:rPr>
                <w:rFonts w:ascii="Times New Roman"/>
                <w:b w:val="false"/>
                <w:i w:val="false"/>
                <w:color w:val="000000"/>
                <w:sz w:val="20"/>
              </w:rPr>
              <w:t xml:space="preserve">
Тәжірибеде тиімділікті арттыратын жаңа дағдыларды қолданады.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0"/>
          <w:p>
            <w:pPr>
              <w:spacing w:after="20"/>
              <w:ind w:left="20"/>
              <w:jc w:val="both"/>
            </w:pPr>
            <w:r>
              <w:rPr>
                <w:rFonts w:ascii="Times New Roman"/>
                <w:b w:val="false"/>
                <w:i w:val="false"/>
                <w:color w:val="000000"/>
                <w:sz w:val="20"/>
              </w:rPr>
              <w:t xml:space="preserve">
Жаңа білімдер мен технологияларға қызығушылық танытпайды;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Өзіндігінен дамуға ұмтылмайды, жаңа ақпараттар мен оны қолдану әдістерімен қызықпайды; </w:t>
            </w:r>
          </w:p>
          <w:p>
            <w:pPr>
              <w:spacing w:after="20"/>
              <w:ind w:left="20"/>
              <w:jc w:val="both"/>
            </w:pPr>
            <w:r>
              <w:rPr>
                <w:rFonts w:ascii="Times New Roman"/>
                <w:b w:val="false"/>
                <w:i w:val="false"/>
                <w:color w:val="000000"/>
                <w:sz w:val="20"/>
              </w:rPr>
              <w:t>
Өзінде бар дағдылар меншектеледі.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1"/>
          <w:p>
            <w:pPr>
              <w:spacing w:after="20"/>
              <w:ind w:left="20"/>
              <w:jc w:val="both"/>
            </w:pPr>
            <w:r>
              <w:rPr>
                <w:rFonts w:ascii="Times New Roman"/>
                <w:b w:val="false"/>
                <w:i w:val="false"/>
                <w:color w:val="000000"/>
                <w:sz w:val="20"/>
              </w:rPr>
              <w:t>
Адалдық</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 </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қалыптастырмайды; </w:t>
            </w:r>
          </w:p>
          <w:p>
            <w:pPr>
              <w:spacing w:after="20"/>
              <w:ind w:left="2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етпейді;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2"/>
          <w:p>
            <w:pPr>
              <w:spacing w:after="20"/>
              <w:ind w:left="20"/>
              <w:jc w:val="both"/>
            </w:pPr>
            <w:r>
              <w:rPr>
                <w:rFonts w:ascii="Times New Roman"/>
                <w:b w:val="false"/>
                <w:i w:val="false"/>
                <w:color w:val="000000"/>
                <w:sz w:val="20"/>
              </w:rPr>
              <w:t xml:space="preserve">
E-3; * E-4; E-5; </w:t>
            </w:r>
          </w:p>
          <w:bookmarkEnd w:id="142"/>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3"/>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4"/>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5"/>
          <w:p>
            <w:pPr>
              <w:spacing w:after="20"/>
              <w:ind w:left="20"/>
              <w:jc w:val="both"/>
            </w:pPr>
            <w:r>
              <w:rPr>
                <w:rFonts w:ascii="Times New Roman"/>
                <w:b w:val="false"/>
                <w:i w:val="false"/>
                <w:color w:val="000000"/>
                <w:sz w:val="20"/>
              </w:rPr>
              <w:t>
Стресске орнықтылық</w:t>
            </w:r>
          </w:p>
          <w:bookmarkEnd w:id="1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46"/>
          <w:p>
            <w:pPr>
              <w:spacing w:after="20"/>
              <w:ind w:left="20"/>
              <w:jc w:val="both"/>
            </w:pPr>
            <w:r>
              <w:rPr>
                <w:rFonts w:ascii="Times New Roman"/>
                <w:b w:val="false"/>
                <w:i w:val="false"/>
                <w:color w:val="000000"/>
                <w:sz w:val="20"/>
              </w:rPr>
              <w:t>
E-3;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7"/>
          <w:p>
            <w:pPr>
              <w:spacing w:after="20"/>
              <w:ind w:left="20"/>
              <w:jc w:val="both"/>
            </w:pPr>
            <w:r>
              <w:rPr>
                <w:rFonts w:ascii="Times New Roman"/>
                <w:b w:val="false"/>
                <w:i w:val="false"/>
                <w:color w:val="000000"/>
                <w:sz w:val="20"/>
              </w:rPr>
              <w:t>
Жауапкершілік</w:t>
            </w:r>
          </w:p>
          <w:bookmarkEnd w:id="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8"/>
          <w:p>
            <w:pPr>
              <w:spacing w:after="20"/>
              <w:ind w:left="20"/>
              <w:jc w:val="both"/>
            </w:pPr>
            <w:r>
              <w:rPr>
                <w:rFonts w:ascii="Times New Roman"/>
                <w:b w:val="false"/>
                <w:i w:val="false"/>
                <w:color w:val="000000"/>
                <w:sz w:val="20"/>
              </w:rPr>
              <w:t>
E-3;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9"/>
          <w:p>
            <w:pPr>
              <w:spacing w:after="20"/>
              <w:ind w:left="20"/>
              <w:jc w:val="both"/>
            </w:pPr>
            <w:r>
              <w:rPr>
                <w:rFonts w:ascii="Times New Roman"/>
                <w:b w:val="false"/>
                <w:i w:val="false"/>
                <w:color w:val="000000"/>
                <w:sz w:val="20"/>
              </w:rPr>
              <w:t xml:space="preserve">
Бастамашылдық </w:t>
            </w:r>
          </w:p>
          <w:bookmarkEnd w:id="1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0"/>
          <w:p>
            <w:pPr>
              <w:spacing w:after="20"/>
              <w:ind w:left="20"/>
              <w:jc w:val="both"/>
            </w:pPr>
            <w:r>
              <w:rPr>
                <w:rFonts w:ascii="Times New Roman"/>
                <w:b w:val="false"/>
                <w:i w:val="false"/>
                <w:color w:val="000000"/>
                <w:sz w:val="20"/>
              </w:rPr>
              <w:t>
E-3; *</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 мекемесінің "Б" корпусы мемлекеттік әкімшілік қызметшілерініңқызметін бағалаудың</w:t>
            </w:r>
            <w:r>
              <w:rPr>
                <w:rFonts w:ascii="Times New Roman"/>
                <w:b w:val="false"/>
                <w:i w:val="false"/>
                <w:color w:val="000000"/>
                <w:sz w:val="20"/>
              </w:rPr>
              <w:t xml:space="preserve">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Лауазымды тұлға ____________________________ (тегі, аты-жөнінің бірінші әріптері)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күні 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227" w:id="151"/>
    <w:p>
      <w:pPr>
        <w:spacing w:after="0"/>
        <w:ind w:left="0"/>
        <w:jc w:val="both"/>
      </w:pPr>
      <w:r>
        <w:rPr>
          <w:rFonts w:ascii="Times New Roman"/>
          <w:b w:val="false"/>
          <w:i w:val="false"/>
          <w:color w:val="000000"/>
          <w:sz w:val="28"/>
        </w:rPr>
        <w:t>
      Бағалау жөніндегі комиссия отырысының хаттамасы</w:t>
      </w:r>
    </w:p>
    <w:bookmarkEnd w:id="15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bookmarkStart w:name="z228" w:id="152"/>
    <w:p>
      <w:pPr>
        <w:spacing w:after="0"/>
        <w:ind w:left="0"/>
        <w:jc w:val="both"/>
      </w:pPr>
      <w:r>
        <w:rPr>
          <w:rFonts w:ascii="Times New Roman"/>
          <w:b w:val="false"/>
          <w:i w:val="false"/>
          <w:color w:val="000000"/>
          <w:sz w:val="28"/>
        </w:rPr>
        <w:t>
      ____________________________________________________________________ бағалау мерзімі жыл)</w:t>
      </w:r>
    </w:p>
    <w:bookmarkEnd w:id="152"/>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3"/>
          <w:p>
            <w:pPr>
              <w:spacing w:after="20"/>
              <w:ind w:left="20"/>
              <w:jc w:val="both"/>
            </w:pPr>
            <w:r>
              <w:rPr>
                <w:rFonts w:ascii="Times New Roman"/>
                <w:b w:val="false"/>
                <w:i w:val="false"/>
                <w:color w:val="000000"/>
                <w:sz w:val="20"/>
              </w:rPr>
              <w:t>
№ р/с</w:t>
            </w:r>
          </w:p>
          <w:bookmarkEnd w:id="1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4"/>
          <w:p>
            <w:pPr>
              <w:spacing w:after="20"/>
              <w:ind w:left="20"/>
              <w:jc w:val="both"/>
            </w:pPr>
            <w:r>
              <w:rPr>
                <w:rFonts w:ascii="Times New Roman"/>
                <w:b w:val="false"/>
                <w:i w:val="false"/>
                <w:color w:val="000000"/>
                <w:sz w:val="20"/>
              </w:rPr>
              <w:t>
1.</w:t>
            </w:r>
          </w:p>
          <w:bookmarkEnd w:id="1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5"/>
          <w:p>
            <w:pPr>
              <w:spacing w:after="20"/>
              <w:ind w:left="20"/>
              <w:jc w:val="both"/>
            </w:pPr>
            <w:r>
              <w:rPr>
                <w:rFonts w:ascii="Times New Roman"/>
                <w:b w:val="false"/>
                <w:i w:val="false"/>
                <w:color w:val="000000"/>
                <w:sz w:val="20"/>
              </w:rPr>
              <w:t>
2.</w:t>
            </w:r>
          </w:p>
          <w:bookmarkEnd w:id="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6"/>
          <w:p>
            <w:pPr>
              <w:spacing w:after="20"/>
              <w:ind w:left="20"/>
              <w:jc w:val="both"/>
            </w:pPr>
            <w:r>
              <w:rPr>
                <w:rFonts w:ascii="Times New Roman"/>
                <w:b w:val="false"/>
                <w:i w:val="false"/>
                <w:color w:val="000000"/>
                <w:sz w:val="20"/>
              </w:rPr>
              <w:t>
…</w:t>
            </w:r>
          </w:p>
          <w:bookmarkEnd w:id="1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157"/>
    <w:p>
      <w:pPr>
        <w:spacing w:after="0"/>
        <w:ind w:left="0"/>
        <w:jc w:val="both"/>
      </w:pPr>
      <w:r>
        <w:rPr>
          <w:rFonts w:ascii="Times New Roman"/>
          <w:b w:val="false"/>
          <w:i w:val="false"/>
          <w:color w:val="000000"/>
          <w:sz w:val="28"/>
        </w:rPr>
        <w:t>
      Комиссия қорытындысы: ___________________________________________________</w:t>
      </w:r>
    </w:p>
    <w:bookmarkEnd w:id="157"/>
    <w:bookmarkStart w:name="z235" w:id="158"/>
    <w:p>
      <w:pPr>
        <w:spacing w:after="0"/>
        <w:ind w:left="0"/>
        <w:jc w:val="both"/>
      </w:pPr>
      <w:r>
        <w:rPr>
          <w:rFonts w:ascii="Times New Roman"/>
          <w:b w:val="false"/>
          <w:i w:val="false"/>
          <w:color w:val="000000"/>
          <w:sz w:val="28"/>
        </w:rPr>
        <w:t xml:space="preserve">
      Тексерілді: </w:t>
      </w:r>
    </w:p>
    <w:bookmarkEnd w:id="158"/>
    <w:p>
      <w:pPr>
        <w:spacing w:after="0"/>
        <w:ind w:left="0"/>
        <w:jc w:val="both"/>
      </w:pPr>
      <w:r>
        <w:rPr>
          <w:rFonts w:ascii="Times New Roman"/>
          <w:b w:val="false"/>
          <w:i w:val="false"/>
          <w:color w:val="000000"/>
          <w:sz w:val="28"/>
        </w:rPr>
        <w:t>
      Комиссияның хатшысы: __________________________________ Күні: ____________</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Комиссияның төрағасы: ___________________________________ Күні: ___________</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Комиссияның мүшесі: ___________________________________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