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0196" w14:textId="f710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2018 жылғы 19 қаңтардағы № 05 қаулысы. Солтүстік Қазақстан облысының Әділет департаментінде 2018 жылғы 2 ақпанда № 4562 болып тіркелді</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 2016 жылғы 6 сәуірдегі Заңының 9-бабы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бұйрығымен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Солтүстік Қазақстан облысы Уәлиханов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ұйымдық-құқықтық нысанына және меншік нысанына қарамастан, 2018 жылға Уәлиханов ауданының ұйымдардағы қызметшілердің тізімдік санының бір пайызы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Пробация қызметінің есебінде тұрған адамдарды жұмысқа орналастыру үшін ұйымдық-құқықтық нысанына және меншік нысанына қарамастан, 2018 жылға Уәлиханов ауданының ұйымдардағы қызметшілердің тізімдік санының бір пайызы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жұмыс орындарына квота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Уәлиханов ауданы әкімдігінің </w:t>
            </w:r>
            <w:r>
              <w:br/>
            </w:r>
            <w:r>
              <w:rPr>
                <w:rFonts w:ascii="Times New Roman"/>
                <w:b w:val="false"/>
                <w:i w:val="false"/>
                <w:color w:val="000000"/>
                <w:sz w:val="20"/>
              </w:rPr>
              <w:t xml:space="preserve">2018 жылғы 19 қаңтардағы </w:t>
            </w:r>
            <w:r>
              <w:br/>
            </w:r>
            <w:r>
              <w:rPr>
                <w:rFonts w:ascii="Times New Roman"/>
                <w:b w:val="false"/>
                <w:i w:val="false"/>
                <w:color w:val="000000"/>
                <w:sz w:val="20"/>
              </w:rPr>
              <w:t>№ 05 қаулысына 1-қосымша</w:t>
            </w:r>
          </w:p>
        </w:tc>
      </w:tr>
    </w:tbl>
    <w:bookmarkStart w:name="z11"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белгіленген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2619"/>
        <w:gridCol w:w="2388"/>
        <w:gridCol w:w="3544"/>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Ұйымның атауы</w:t>
            </w:r>
          </w:p>
          <w:bookmarkEnd w:id="6"/>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үлесі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"Қзылту ұн үктіру комбинаты" жауапкершілігі шектеулі серіктестігі</w:t>
            </w:r>
          </w:p>
          <w:bookmarkEnd w:id="7"/>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Уәлиханов ауданы әкімдігінің </w:t>
            </w:r>
            <w:r>
              <w:br/>
            </w:r>
            <w:r>
              <w:rPr>
                <w:rFonts w:ascii="Times New Roman"/>
                <w:b w:val="false"/>
                <w:i w:val="false"/>
                <w:color w:val="000000"/>
                <w:sz w:val="20"/>
              </w:rPr>
              <w:t xml:space="preserve">2018 жылғы 19 қаңтардағы </w:t>
            </w:r>
            <w:r>
              <w:br/>
            </w:r>
            <w:r>
              <w:rPr>
                <w:rFonts w:ascii="Times New Roman"/>
                <w:b w:val="false"/>
                <w:i w:val="false"/>
                <w:color w:val="000000"/>
                <w:sz w:val="20"/>
              </w:rPr>
              <w:t>№ 05 қаулысына 2-қосымша</w:t>
            </w:r>
          </w:p>
        </w:tc>
      </w:tr>
    </w:tbl>
    <w:bookmarkStart w:name="z15"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2695"/>
        <w:gridCol w:w="2457"/>
        <w:gridCol w:w="3646"/>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Ұйымның атауы</w:t>
            </w:r>
          </w:p>
          <w:bookmarkEnd w:id="9"/>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үлесі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"Қызылту Су Арнасы" жауапкершілігі шектеулі серіктестігі</w:t>
            </w:r>
          </w:p>
          <w:bookmarkEnd w:id="10"/>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