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9b2e" w14:textId="2939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Чермошнян селолық округі елді мекендерінің құрамдық бөліктеріне атау беру туралы" Солтүстік Қазақстан облысы Тайынша ауданы Чермошнян ауылдық округі әкімінің 2010 жылғы 24 маусымдағы № 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Чермошнян ауылдық округі әкімінің 2018 жылғы 26 маусымдағы № 15 шешімі. Солтүстік Қазақстан облысы Әділет департаментінде 2018 жылғы 4 шілдеде № 4822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Чермошнян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Чермошнян ауылдық округі әкімінің 2010 жылғы 24 маусымдағы № 6 "Тайынша ауданы Чермошнян селолық округі елді мекендерінің құрамдық бөліктеріне атау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13-11-184 тіркелді, 2010 жылғы 16 шілдеде"Тайынша таңы" газетінде және 2010 жылғы 16 шілдеде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 бойынша, сонымен қатар шешімнің қосымшасында "селолық"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округтің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