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9205" w14:textId="3b49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"Тайынша ауданы Миронов селолық округі елді мекендерінің құрамдық бөліктеріне атау беру туралы" Солтүстік Қазақстан облысы Тайынша ауданы Мироновка ауылдық округі әкімінің 2010 жылғы 3 маусымдағы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Мироновка ауылдық округі әкімінің 2018 жылғы 22 маусымдағы № 3 шешімі. Солтүстік Қазақстан облысының Әділет департаментінде 2018 жылғы 4 шілдеде № 4809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Тайынша ауданы Мироновка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"Тайынша ауданы Миронов селолық округі елді мекендерінің құрамдық бөліктеріне атау беру туралы" Солтүстік Қазақстан облысы Тайынша ауданы Мироновка ауылдық округі әкімінің 2010 жылғы 3 маусымдағы № 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№13-11-180 тіркелді, 2010 жылғы 9 шілдеде "Тайынша Таңы" газетінде және 2010 жылғы 9 шілдеде "Тайыншинские вести" газетінде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шешiмнің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мәтіні бойынша "селолық", "селосы" сөздері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тақырыбы және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Мироновка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