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d30c" w14:textId="852d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2017 жылғы 26 желтоқсандағы № 134 "2018 - 2020 жылдарға арналған Солтүстік Қазақстан облысы Тайынша ауданы Чкалов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2018 жылғы 20 қарашадағы № 211 шешімі. Солтүстік Қазақстан облысының Әділет департаментінде 2018 жылғы 27 қарашада № 4992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 мәслихатының 2017 жылғы 26 желтоқсандағы № 134 "2018 - 2020 жылдарға арналған Солтүстік Қазақстан облысы Тайынша ауданы Чкалов ауылдық округінің бюджеті туралы" шешіміне (Нормативтік құқықтық актілерді мемлекеттік тіркеу тізілімінде № 4524 болып тіркелген, 2018 жылғы 31 қаңтарда Қазақстан Республикасы нормативтік құқықтық актілерінің электрондық түрдегі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2018 - 2020 жылдарға арналған Солтүстік Қазақстан облысы Тайынша ауданы Чкалов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29062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- 16960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1398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- 10704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- 29062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XXХІІ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Б.Рустамов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Тайынша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20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211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Тайынша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134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Солтүстік Қазақстан облысы Тайынша ауданы Чкалов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9328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