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89687" w14:textId="e7896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ұсыну туралы</w:t>
      </w:r>
    </w:p>
    <w:p>
      <w:pPr>
        <w:spacing w:after="0"/>
        <w:ind w:left="0"/>
        <w:jc w:val="both"/>
      </w:pPr>
      <w:r>
        <w:rPr>
          <w:rFonts w:ascii="Times New Roman"/>
          <w:b w:val="false"/>
          <w:i w:val="false"/>
          <w:color w:val="000000"/>
          <w:sz w:val="28"/>
        </w:rPr>
        <w:t>Солтүстік Қазақстан облысы Мамлют ауданы мәслихатының 2018 жылғы 19 ақпандағы № 25/6 шешімі. Солтүстік Қазақстан облысының Әділет департаментінде 2018 жылғы 12 наурызда № 4592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бұйрығымен бекітілген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Мамлют ауданының мәслихаты ШЕШТІ:</w:t>
      </w:r>
    </w:p>
    <w:bookmarkEnd w:id="0"/>
    <w:bookmarkStart w:name="z5" w:id="1"/>
    <w:p>
      <w:pPr>
        <w:spacing w:after="0"/>
        <w:ind w:left="0"/>
        <w:jc w:val="both"/>
      </w:pPr>
      <w:r>
        <w:rPr>
          <w:rFonts w:ascii="Times New Roman"/>
          <w:b w:val="false"/>
          <w:i w:val="false"/>
          <w:color w:val="000000"/>
          <w:sz w:val="28"/>
        </w:rPr>
        <w:t>
      1. Аудан әкімі мәлімдеген қажеттіліктерді есепке ала отырып, Мамлют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2018 жылы берілсін: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 тармағының 1), 2) тармақшаларының қолданылуы ветеринария саласында қызмет атқаратын ветеринарлық пункттердің ветеринар мамандарына да қатысты.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жарияланғаннан күннен соң он күнтізбелік күн өткеннен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Линник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Мамлют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color w:val="000000"/>
                <w:sz w:val="20"/>
              </w:rPr>
              <w:t xml:space="preserve">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