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3a3d" w14:textId="8963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Рощин ауылдық округінің бюджеті туралы" Солтүстік Қазақстан облысы Қызылжар аудандық мәслихатының 2017 жылғы 25 желтоқсандағы № 22/18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29 наурыздағы № 25/14 шешімі. Солтүстік Қазақстан облысының Әділет департаментінде 2018 жылғы 11 сәуірде № 4650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Рощин ауылдық округінің бюджеті туралы" Солтүстік Қазақстан облысы Қызылжар ауданының мәслихаттың 2017 жылғы 25 желтоқсандағы № 22/18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4521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Рощин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22 245,3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10 754,3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11 491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22 245,3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2018 жылға нысаналы трансфеттер Қызылжар ауданының Рощин ауылдық округінің бюджетінде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Рощин ауылдық округі әкімінің 2018-2020 жылдарға арналған Қызылжар ауданының Рощин ауылдық округінің бюджеті туралы Солтүстік Қазақстан облысы Қызылжар аудандық мәслихатының шешімін іске асыру туралы шешімімен айқындалады.";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29 наурыздағы № 25/14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22/18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Рощин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