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338a" w14:textId="42d3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2017 жылғы 25 қыркүйектегі № 228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2018 жылғы 12 желтоқсандағы № 316 қаулысы. Солтүстік Қазақстан облысының Әділет департаментінде 2018 жылғы 21 желтоқсанда № 5091 болып тіркелді. Күші жойылды - Солтүстік Қазақстан облысы Есіл ауданы әкімдігінің 2019 жылғы 20 наурыздағы № 65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20.03.2019 </w:t>
      </w:r>
      <w:r>
        <w:rPr>
          <w:rFonts w:ascii="Times New Roman"/>
          <w:b w:val="false"/>
          <w:i w:val="false"/>
          <w:color w:val="ff0000"/>
          <w:sz w:val="28"/>
        </w:rPr>
        <w:t>№ 65</w:t>
      </w:r>
      <w:r>
        <w:rPr>
          <w:rFonts w:ascii="Times New Roman"/>
          <w:b w:val="false"/>
          <w:i w:val="false"/>
          <w:color w:val="ff0000"/>
          <w:sz w:val="28"/>
        </w:rPr>
        <w:t xml:space="preserve"> (01.01.2019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Кодексінің 18 - бабы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2017 жылғы 25 қыркүйектегі № 228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4334 тіркелген, 2017 жылғы 13 қазанында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мемлекеттік және орыс тіліндегі электрондық құжат және елтаңбалы мөрмен расталған қағаз тасығыш нысанындағы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электрондық түрде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Есіл ауданы әкімдігі әкімінің аппараты" коммуналдық мемлекеттік мекемесінің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Есіл ауданы мәслихатының хатшысы</w:t>
      </w:r>
    </w:p>
    <w:bookmarkEnd w:id="11"/>
    <w:bookmarkStart w:name="z17" w:id="12"/>
    <w:p>
      <w:pPr>
        <w:spacing w:after="0"/>
        <w:ind w:left="0"/>
        <w:jc w:val="both"/>
      </w:pPr>
      <w:r>
        <w:rPr>
          <w:rFonts w:ascii="Times New Roman"/>
          <w:b w:val="false"/>
          <w:i w:val="false"/>
          <w:color w:val="000000"/>
          <w:sz w:val="28"/>
        </w:rPr>
        <w:t>
      ___________________ А.Бектасова</w:t>
      </w:r>
    </w:p>
    <w:bookmarkEnd w:id="12"/>
    <w:bookmarkStart w:name="z18" w:id="13"/>
    <w:p>
      <w:pPr>
        <w:spacing w:after="0"/>
        <w:ind w:left="0"/>
        <w:jc w:val="both"/>
      </w:pPr>
      <w:r>
        <w:rPr>
          <w:rFonts w:ascii="Times New Roman"/>
          <w:b w:val="false"/>
          <w:i w:val="false"/>
          <w:color w:val="000000"/>
          <w:sz w:val="28"/>
        </w:rPr>
        <w:t>
      2018 жылғы "____" 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 № 316 Солтүстік Қазақстан облысы Есіл ауданы 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қыркүйектегі № 228 Солтүстік Қазақстан облысы Есіл ауданы әкімдігінің қаулысына қосымша</w:t>
            </w:r>
          </w:p>
        </w:tc>
      </w:tr>
    </w:tbl>
    <w:bookmarkStart w:name="z21" w:id="14"/>
    <w:p>
      <w:pPr>
        <w:spacing w:after="0"/>
        <w:ind w:left="0"/>
        <w:jc w:val="left"/>
      </w:pPr>
      <w:r>
        <w:rPr>
          <w:rFonts w:ascii="Times New Roman"/>
          <w:b/>
          <w:i w:val="false"/>
          <w:color w:val="000000"/>
        </w:rPr>
        <w:t xml:space="preserve"> Солтүстік Қазақстан облысы Есіл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4"/>
    <w:bookmarkStart w:name="z22" w:id="15"/>
    <w:p>
      <w:pPr>
        <w:spacing w:after="0"/>
        <w:ind w:left="0"/>
        <w:jc w:val="both"/>
      </w:pPr>
      <w:r>
        <w:rPr>
          <w:rFonts w:ascii="Times New Roman"/>
          <w:b w:val="false"/>
          <w:i w:val="false"/>
          <w:color w:val="000000"/>
          <w:sz w:val="28"/>
        </w:rPr>
        <w:t>
      1. Денсаулық сақтау мамандарының лауазымдары:</w:t>
      </w:r>
    </w:p>
    <w:bookmarkEnd w:id="15"/>
    <w:bookmarkStart w:name="z23" w:id="16"/>
    <w:p>
      <w:pPr>
        <w:spacing w:after="0"/>
        <w:ind w:left="0"/>
        <w:jc w:val="both"/>
      </w:pPr>
      <w:r>
        <w:rPr>
          <w:rFonts w:ascii="Times New Roman"/>
          <w:b w:val="false"/>
          <w:i w:val="false"/>
          <w:color w:val="000000"/>
          <w:sz w:val="28"/>
        </w:rPr>
        <w:t>
      1) аудандық маңызы бар мемлекеттік қазыналық кәсіпорны аудандық аурухананың, аудандық емхананың, медициналық-санитариялық алғашқы көмек орталығының басшысы;</w:t>
      </w:r>
    </w:p>
    <w:bookmarkEnd w:id="16"/>
    <w:bookmarkStart w:name="z24" w:id="17"/>
    <w:p>
      <w:pPr>
        <w:spacing w:after="0"/>
        <w:ind w:left="0"/>
        <w:jc w:val="both"/>
      </w:pPr>
      <w:r>
        <w:rPr>
          <w:rFonts w:ascii="Times New Roman"/>
          <w:b w:val="false"/>
          <w:i w:val="false"/>
          <w:color w:val="000000"/>
          <w:sz w:val="28"/>
        </w:rPr>
        <w:t>
      2) аудандық маңызы бар мемлекеттік қазыналық кәсіпорны басшысының орынбасары;</w:t>
      </w:r>
    </w:p>
    <w:bookmarkEnd w:id="17"/>
    <w:bookmarkStart w:name="z25" w:id="18"/>
    <w:p>
      <w:pPr>
        <w:spacing w:after="0"/>
        <w:ind w:left="0"/>
        <w:jc w:val="both"/>
      </w:pPr>
      <w:r>
        <w:rPr>
          <w:rFonts w:ascii="Times New Roman"/>
          <w:b w:val="false"/>
          <w:i w:val="false"/>
          <w:color w:val="000000"/>
          <w:sz w:val="28"/>
        </w:rPr>
        <w:t>
      3) аудандық маңызы бар мемлекеттік қазыналық кәсіпорны дәріханасының (дәрі-дәрмекпен қамтамасыз ету бөлімінің) меңгерушісі;</w:t>
      </w:r>
    </w:p>
    <w:bookmarkEnd w:id="18"/>
    <w:bookmarkStart w:name="z26" w:id="19"/>
    <w:p>
      <w:pPr>
        <w:spacing w:after="0"/>
        <w:ind w:left="0"/>
        <w:jc w:val="both"/>
      </w:pPr>
      <w:r>
        <w:rPr>
          <w:rFonts w:ascii="Times New Roman"/>
          <w:b w:val="false"/>
          <w:i w:val="false"/>
          <w:color w:val="000000"/>
          <w:sz w:val="28"/>
        </w:rPr>
        <w:t>
      4) біліктілігі жоғары деңгейдегі жоғары, бірінші, екінші санатты, санаты жоқ мамандар - барлық мамандықтағы дәрігерлер;</w:t>
      </w:r>
    </w:p>
    <w:bookmarkEnd w:id="19"/>
    <w:bookmarkStart w:name="z27" w:id="20"/>
    <w:p>
      <w:pPr>
        <w:spacing w:after="0"/>
        <w:ind w:left="0"/>
        <w:jc w:val="both"/>
      </w:pPr>
      <w:r>
        <w:rPr>
          <w:rFonts w:ascii="Times New Roman"/>
          <w:b w:val="false"/>
          <w:i w:val="false"/>
          <w:color w:val="000000"/>
          <w:sz w:val="28"/>
        </w:rPr>
        <w:t>
      5) біліктілігі жоғары деңгейдегі жоғары, бірінші, екінші санатты, санаты жоқ мамандар - мейіргер, провизор (фармацевт);</w:t>
      </w:r>
    </w:p>
    <w:bookmarkEnd w:id="20"/>
    <w:bookmarkStart w:name="z28" w:id="21"/>
    <w:p>
      <w:pPr>
        <w:spacing w:after="0"/>
        <w:ind w:left="0"/>
        <w:jc w:val="both"/>
      </w:pPr>
      <w:r>
        <w:rPr>
          <w:rFonts w:ascii="Times New Roman"/>
          <w:b w:val="false"/>
          <w:i w:val="false"/>
          <w:color w:val="000000"/>
          <w:sz w:val="28"/>
        </w:rPr>
        <w:t>
      6) біліктілігі орташа деңгейдегі жоғары, бірінші, екінші санатты, санаты жоқ мамандар - фельдшер, акушер, зертханашы (медициналық), мейіргер, тiс дәрігері (дантист), тic технигі (тіс протездеу бөлімшесінің, кабинетінің зертханашысы), рентген зертханашысы, фармацевт, диеталық мейіргер;</w:t>
      </w:r>
    </w:p>
    <w:bookmarkEnd w:id="21"/>
    <w:bookmarkStart w:name="z29" w:id="22"/>
    <w:p>
      <w:pPr>
        <w:spacing w:after="0"/>
        <w:ind w:left="0"/>
        <w:jc w:val="both"/>
      </w:pPr>
      <w:r>
        <w:rPr>
          <w:rFonts w:ascii="Times New Roman"/>
          <w:b w:val="false"/>
          <w:i w:val="false"/>
          <w:color w:val="000000"/>
          <w:sz w:val="28"/>
        </w:rPr>
        <w:t>
      7) бiлiктiлiгi орташа деңгейдегі санаты жоқ мамандар - медициналық тіркеуші;</w:t>
      </w:r>
    </w:p>
    <w:bookmarkEnd w:id="22"/>
    <w:bookmarkStart w:name="z30" w:id="23"/>
    <w:p>
      <w:pPr>
        <w:spacing w:after="0"/>
        <w:ind w:left="0"/>
        <w:jc w:val="both"/>
      </w:pPr>
      <w:r>
        <w:rPr>
          <w:rFonts w:ascii="Times New Roman"/>
          <w:b w:val="false"/>
          <w:i w:val="false"/>
          <w:color w:val="000000"/>
          <w:sz w:val="28"/>
        </w:rPr>
        <w:t>
      8) біліктілігі жоғары деңгейдегі жоғары, бірінші, екінші санатты, санаты жоқ мамандар - психолог маман;</w:t>
      </w:r>
    </w:p>
    <w:bookmarkEnd w:id="23"/>
    <w:bookmarkStart w:name="z31" w:id="24"/>
    <w:p>
      <w:pPr>
        <w:spacing w:after="0"/>
        <w:ind w:left="0"/>
        <w:jc w:val="both"/>
      </w:pPr>
      <w:r>
        <w:rPr>
          <w:rFonts w:ascii="Times New Roman"/>
          <w:b w:val="false"/>
          <w:i w:val="false"/>
          <w:color w:val="000000"/>
          <w:sz w:val="28"/>
        </w:rPr>
        <w:t>
      9) біліктілігі жоғары, орташа деңгейдегі жоғары, бірінші, екінші санатты, санаты жоқ мамандар - әлеуметтік қызметкер;</w:t>
      </w:r>
    </w:p>
    <w:bookmarkEnd w:id="24"/>
    <w:bookmarkStart w:name="z32" w:id="25"/>
    <w:p>
      <w:pPr>
        <w:spacing w:after="0"/>
        <w:ind w:left="0"/>
        <w:jc w:val="both"/>
      </w:pPr>
      <w:r>
        <w:rPr>
          <w:rFonts w:ascii="Times New Roman"/>
          <w:b w:val="false"/>
          <w:i w:val="false"/>
          <w:color w:val="000000"/>
          <w:sz w:val="28"/>
        </w:rPr>
        <w:t>
      10) біліктілігі жоғары және орташа деңгейдегі мамандар – биохимик.</w:t>
      </w:r>
    </w:p>
    <w:bookmarkEnd w:id="25"/>
    <w:bookmarkStart w:name="z33" w:id="26"/>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26"/>
    <w:bookmarkStart w:name="z34" w:id="27"/>
    <w:p>
      <w:pPr>
        <w:spacing w:after="0"/>
        <w:ind w:left="0"/>
        <w:jc w:val="both"/>
      </w:pPr>
      <w:r>
        <w:rPr>
          <w:rFonts w:ascii="Times New Roman"/>
          <w:b w:val="false"/>
          <w:i w:val="false"/>
          <w:color w:val="000000"/>
          <w:sz w:val="28"/>
        </w:rPr>
        <w:t>
      1) аудандық маңызы бар мемлекеттік мекемесінің аудандық Халықты жұмыспен қамту орталығының басшысы;</w:t>
      </w:r>
    </w:p>
    <w:bookmarkEnd w:id="27"/>
    <w:bookmarkStart w:name="z35" w:id="28"/>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28"/>
    <w:bookmarkStart w:name="z36" w:id="29"/>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29"/>
    <w:bookmarkStart w:name="z37" w:id="30"/>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30"/>
    <w:bookmarkStart w:name="z38" w:id="31"/>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w:t>
      </w:r>
    </w:p>
    <w:bookmarkEnd w:id="31"/>
    <w:bookmarkStart w:name="z39" w:id="32"/>
    <w:p>
      <w:pPr>
        <w:spacing w:after="0"/>
        <w:ind w:left="0"/>
        <w:jc w:val="both"/>
      </w:pPr>
      <w:r>
        <w:rPr>
          <w:rFonts w:ascii="Times New Roman"/>
          <w:b w:val="false"/>
          <w:i w:val="false"/>
          <w:color w:val="000000"/>
          <w:sz w:val="28"/>
        </w:rPr>
        <w:t>
      6) ассистент.</w:t>
      </w:r>
    </w:p>
    <w:bookmarkEnd w:id="32"/>
    <w:bookmarkStart w:name="z40" w:id="33"/>
    <w:p>
      <w:pPr>
        <w:spacing w:after="0"/>
        <w:ind w:left="0"/>
        <w:jc w:val="both"/>
      </w:pPr>
      <w:r>
        <w:rPr>
          <w:rFonts w:ascii="Times New Roman"/>
          <w:b w:val="false"/>
          <w:i w:val="false"/>
          <w:color w:val="000000"/>
          <w:sz w:val="28"/>
        </w:rPr>
        <w:t>
      3. Білім беру мамандарының лауазымдары:</w:t>
      </w:r>
    </w:p>
    <w:bookmarkEnd w:id="33"/>
    <w:bookmarkStart w:name="z41" w:id="34"/>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 (шағын жиынтықты мектеп, мектепке дейінгі ұйымнан, әдістемелік, психологиялық-әдістемелік-педагогикалық консультация кабинеттерінен басқа);</w:t>
      </w:r>
    </w:p>
    <w:bookmarkEnd w:id="34"/>
    <w:bookmarkStart w:name="z42" w:id="35"/>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кәсіпорны (шағын жинақталған мектептен басқа) басшысының орынбасары;</w:t>
      </w:r>
    </w:p>
    <w:bookmarkEnd w:id="35"/>
    <w:bookmarkStart w:name="z43" w:id="36"/>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кәсіпорнының -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w:t>
      </w:r>
    </w:p>
    <w:bookmarkEnd w:id="36"/>
    <w:bookmarkStart w:name="z44" w:id="37"/>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кәсіпорнының - шағын жинақты мектеп басшысының орынбасары;</w:t>
      </w:r>
    </w:p>
    <w:bookmarkEnd w:id="37"/>
    <w:bookmarkStart w:name="z45" w:id="38"/>
    <w:p>
      <w:pPr>
        <w:spacing w:after="0"/>
        <w:ind w:left="0"/>
        <w:jc w:val="both"/>
      </w:pPr>
      <w:r>
        <w:rPr>
          <w:rFonts w:ascii="Times New Roman"/>
          <w:b w:val="false"/>
          <w:i w:val="false"/>
          <w:color w:val="000000"/>
          <w:sz w:val="28"/>
        </w:rPr>
        <w:t>
      5) біліктілігі жоғары деңгейлі жоғары, бірінші, екінші санатты, санаты жоқ мамандар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w:t>
      </w:r>
    </w:p>
    <w:bookmarkEnd w:id="38"/>
    <w:bookmarkStart w:name="z46" w:id="39"/>
    <w:p>
      <w:pPr>
        <w:spacing w:after="0"/>
        <w:ind w:left="0"/>
        <w:jc w:val="both"/>
      </w:pPr>
      <w:r>
        <w:rPr>
          <w:rFonts w:ascii="Times New Roman"/>
          <w:b w:val="false"/>
          <w:i w:val="false"/>
          <w:color w:val="000000"/>
          <w:sz w:val="28"/>
        </w:rPr>
        <w:t>
      6) біліктілігі жоғары деңгейлі жоғары, бірінші, екінші санатты, санаты жоқ мамандар - аккомпаниатор (сүйемелдеуші) (негізгі қызметтердің), тәлімгер, тәрбиелеуші, тәрбиелеуші-ана, әдіскер (негізгі қызметтердің), дене тәрбиесі нұсқаушысы (негізгі қызметтердің), музыкалық жетекші (негізгі қызметтердің), қосымша білім беретін педагог, ұйымдастырушы педагог, педагог-психолог, әлеуметтік педагог, зертханашы, логопед, психолог;</w:t>
      </w:r>
    </w:p>
    <w:bookmarkEnd w:id="39"/>
    <w:bookmarkStart w:name="z47" w:id="40"/>
    <w:p>
      <w:pPr>
        <w:spacing w:after="0"/>
        <w:ind w:left="0"/>
        <w:jc w:val="both"/>
      </w:pPr>
      <w:r>
        <w:rPr>
          <w:rFonts w:ascii="Times New Roman"/>
          <w:b w:val="false"/>
          <w:i w:val="false"/>
          <w:color w:val="000000"/>
          <w:sz w:val="28"/>
        </w:rPr>
        <w:t>
      7) біліктілігі жоғары, орташа деңгейлі санаты жоқ мамандар - хореограф (негізгі қызметтердің), жаттықтырушы-оқытушы;</w:t>
      </w:r>
    </w:p>
    <w:bookmarkEnd w:id="40"/>
    <w:bookmarkStart w:name="z48" w:id="41"/>
    <w:p>
      <w:pPr>
        <w:spacing w:after="0"/>
        <w:ind w:left="0"/>
        <w:jc w:val="both"/>
      </w:pPr>
      <w:r>
        <w:rPr>
          <w:rFonts w:ascii="Times New Roman"/>
          <w:b w:val="false"/>
          <w:i w:val="false"/>
          <w:color w:val="000000"/>
          <w:sz w:val="28"/>
        </w:rPr>
        <w:t>
      8) біліктілігі орташа деңгейлі жоғары, бірінші, екінші санатты, санаты жоқ мамандар -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бастапқы әскери даярлықты ұйымдастырушы оқытушы, тәлімгер, тәрбиелеуші, тәрбиелеуші-ана, әдіскер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зертханашы;</w:t>
      </w:r>
    </w:p>
    <w:bookmarkEnd w:id="41"/>
    <w:bookmarkStart w:name="z49" w:id="42"/>
    <w:p>
      <w:pPr>
        <w:spacing w:after="0"/>
        <w:ind w:left="0"/>
        <w:jc w:val="both"/>
      </w:pPr>
      <w:r>
        <w:rPr>
          <w:rFonts w:ascii="Times New Roman"/>
          <w:b w:val="false"/>
          <w:i w:val="false"/>
          <w:color w:val="000000"/>
          <w:sz w:val="28"/>
        </w:rPr>
        <w:t>
      9) біліктілігі жоғары деңгейлі жоғары, бірінші, екінші санатты, санаты жоқ мамандар - барлық мамандықты дәрігерлер;</w:t>
      </w:r>
    </w:p>
    <w:bookmarkEnd w:id="42"/>
    <w:bookmarkStart w:name="z50" w:id="43"/>
    <w:p>
      <w:pPr>
        <w:spacing w:after="0"/>
        <w:ind w:left="0"/>
        <w:jc w:val="both"/>
      </w:pPr>
      <w:r>
        <w:rPr>
          <w:rFonts w:ascii="Times New Roman"/>
          <w:b w:val="false"/>
          <w:i w:val="false"/>
          <w:color w:val="000000"/>
          <w:sz w:val="28"/>
        </w:rPr>
        <w:t>
      10) біліктілігі жоғары, орташа деңгейлі жоғары, бірінші, екінші санатты, санаты жоқ мамандар - мейірбике (мейіргер);</w:t>
      </w:r>
    </w:p>
    <w:bookmarkEnd w:id="43"/>
    <w:bookmarkStart w:name="z51" w:id="44"/>
    <w:p>
      <w:pPr>
        <w:spacing w:after="0"/>
        <w:ind w:left="0"/>
        <w:jc w:val="both"/>
      </w:pPr>
      <w:r>
        <w:rPr>
          <w:rFonts w:ascii="Times New Roman"/>
          <w:b w:val="false"/>
          <w:i w:val="false"/>
          <w:color w:val="000000"/>
          <w:sz w:val="28"/>
        </w:rPr>
        <w:t>
      11) біліктілігі орташа деңгейлі жоғары, бірінші, екінші санатты, санаты жоқ мамандар - емдәмдік мейірбике;</w:t>
      </w:r>
    </w:p>
    <w:bookmarkEnd w:id="44"/>
    <w:bookmarkStart w:name="z52" w:id="45"/>
    <w:p>
      <w:pPr>
        <w:spacing w:after="0"/>
        <w:ind w:left="0"/>
        <w:jc w:val="both"/>
      </w:pPr>
      <w:r>
        <w:rPr>
          <w:rFonts w:ascii="Times New Roman"/>
          <w:b w:val="false"/>
          <w:i w:val="false"/>
          <w:color w:val="000000"/>
          <w:sz w:val="28"/>
        </w:rPr>
        <w:t>
      12) кітапхананың, лагердің, интернаттың басшысы (меңгерушісі);</w:t>
      </w:r>
    </w:p>
    <w:bookmarkEnd w:id="45"/>
    <w:bookmarkStart w:name="z53" w:id="46"/>
    <w:p>
      <w:pPr>
        <w:spacing w:after="0"/>
        <w:ind w:left="0"/>
        <w:jc w:val="both"/>
      </w:pPr>
      <w:r>
        <w:rPr>
          <w:rFonts w:ascii="Times New Roman"/>
          <w:b w:val="false"/>
          <w:i w:val="false"/>
          <w:color w:val="000000"/>
          <w:sz w:val="28"/>
        </w:rPr>
        <w:t>
      13) біліктілігі жоғары, орташа деңгейдегі мамандар - кітапханашы, музыкатанушы, барлық мамандықтар инженері, аккомпаниатор, музыкатанушы, хореограф;</w:t>
      </w:r>
    </w:p>
    <w:bookmarkEnd w:id="46"/>
    <w:bookmarkStart w:name="z54" w:id="47"/>
    <w:p>
      <w:pPr>
        <w:spacing w:after="0"/>
        <w:ind w:left="0"/>
        <w:jc w:val="both"/>
      </w:pPr>
      <w:r>
        <w:rPr>
          <w:rFonts w:ascii="Times New Roman"/>
          <w:b w:val="false"/>
          <w:i w:val="false"/>
          <w:color w:val="000000"/>
          <w:sz w:val="28"/>
        </w:rPr>
        <w:t>
      14) біліктілігі жоғары деңгейдегі мамандар – көркемдік жетекші;</w:t>
      </w:r>
    </w:p>
    <w:bookmarkEnd w:id="47"/>
    <w:bookmarkStart w:name="z55" w:id="48"/>
    <w:p>
      <w:pPr>
        <w:spacing w:after="0"/>
        <w:ind w:left="0"/>
        <w:jc w:val="both"/>
      </w:pPr>
      <w:r>
        <w:rPr>
          <w:rFonts w:ascii="Times New Roman"/>
          <w:b w:val="false"/>
          <w:i w:val="false"/>
          <w:color w:val="000000"/>
          <w:sz w:val="28"/>
        </w:rPr>
        <w:t>
      15) тәрбиешінің көмекшісі.</w:t>
      </w:r>
    </w:p>
    <w:bookmarkEnd w:id="48"/>
    <w:bookmarkStart w:name="z56" w:id="49"/>
    <w:p>
      <w:pPr>
        <w:spacing w:after="0"/>
        <w:ind w:left="0"/>
        <w:jc w:val="both"/>
      </w:pPr>
      <w:r>
        <w:rPr>
          <w:rFonts w:ascii="Times New Roman"/>
          <w:b w:val="false"/>
          <w:i w:val="false"/>
          <w:color w:val="000000"/>
          <w:sz w:val="28"/>
        </w:rPr>
        <w:t>
      4. Мәдениет мамандарының лауазымдары:</w:t>
      </w:r>
    </w:p>
    <w:bookmarkEnd w:id="49"/>
    <w:bookmarkStart w:name="z57" w:id="50"/>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50"/>
    <w:bookmarkStart w:name="z58" w:id="51"/>
    <w:p>
      <w:pPr>
        <w:spacing w:after="0"/>
        <w:ind w:left="0"/>
        <w:jc w:val="both"/>
      </w:pPr>
      <w:r>
        <w:rPr>
          <w:rFonts w:ascii="Times New Roman"/>
          <w:b w:val="false"/>
          <w:i w:val="false"/>
          <w:color w:val="000000"/>
          <w:sz w:val="28"/>
        </w:rPr>
        <w:t>
      2) ауылдық маңызы бар мемлекеттік мекеме мен мемлекеттік қазыналық кәсіпорнының басшысы;</w:t>
      </w:r>
    </w:p>
    <w:bookmarkEnd w:id="51"/>
    <w:bookmarkStart w:name="z59" w:id="52"/>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кәсіпорнының әдістемелік кабинет, кітапхана меңгерушісі (басшысы);</w:t>
      </w:r>
    </w:p>
    <w:bookmarkEnd w:id="52"/>
    <w:bookmarkStart w:name="z60" w:id="53"/>
    <w:p>
      <w:pPr>
        <w:spacing w:after="0"/>
        <w:ind w:left="0"/>
        <w:jc w:val="both"/>
      </w:pPr>
      <w:r>
        <w:rPr>
          <w:rFonts w:ascii="Times New Roman"/>
          <w:b w:val="false"/>
          <w:i w:val="false"/>
          <w:color w:val="000000"/>
          <w:sz w:val="28"/>
        </w:rPr>
        <w:t>
      4) мемлекеттік мекеме мен мемлекеттік қазыналық кәсіпорнының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режиссер,барлық атаудағы суретшілер (негізгі қызметтер);</w:t>
      </w:r>
    </w:p>
    <w:bookmarkEnd w:id="53"/>
    <w:bookmarkStart w:name="z61" w:id="54"/>
    <w:p>
      <w:pPr>
        <w:spacing w:after="0"/>
        <w:ind w:left="0"/>
        <w:jc w:val="both"/>
      </w:pPr>
      <w:r>
        <w:rPr>
          <w:rFonts w:ascii="Times New Roman"/>
          <w:b w:val="false"/>
          <w:i w:val="false"/>
          <w:color w:val="000000"/>
          <w:sz w:val="28"/>
        </w:rPr>
        <w:t>
      5) мемлекеттік мекеме мен мемлекеттік қазыналық кәсіпорнының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54"/>
    <w:bookmarkStart w:name="z62" w:id="55"/>
    <w:p>
      <w:pPr>
        <w:spacing w:after="0"/>
        <w:ind w:left="0"/>
        <w:jc w:val="both"/>
      </w:pPr>
      <w:r>
        <w:rPr>
          <w:rFonts w:ascii="Times New Roman"/>
          <w:b w:val="false"/>
          <w:i w:val="false"/>
          <w:color w:val="000000"/>
          <w:sz w:val="28"/>
        </w:rPr>
        <w:t>
      6) мемлекеттік мекеме мен мемлекеттік қазыналық кәсіпорнының біліктілігі жоғары және орташа деңгейдегі мамандары - дыбыс операторы.</w:t>
      </w:r>
    </w:p>
    <w:bookmarkEnd w:id="55"/>
    <w:bookmarkStart w:name="z63" w:id="56"/>
    <w:p>
      <w:pPr>
        <w:spacing w:after="0"/>
        <w:ind w:left="0"/>
        <w:jc w:val="both"/>
      </w:pPr>
      <w:r>
        <w:rPr>
          <w:rFonts w:ascii="Times New Roman"/>
          <w:b w:val="false"/>
          <w:i w:val="false"/>
          <w:color w:val="000000"/>
          <w:sz w:val="28"/>
        </w:rPr>
        <w:t>
      5. Спорт мамандарының лауазымдары:</w:t>
      </w:r>
    </w:p>
    <w:bookmarkEnd w:id="56"/>
    <w:bookmarkStart w:name="z64" w:id="57"/>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57"/>
    <w:bookmarkStart w:name="z65" w:id="58"/>
    <w:p>
      <w:pPr>
        <w:spacing w:after="0"/>
        <w:ind w:left="0"/>
        <w:jc w:val="both"/>
      </w:pPr>
      <w:r>
        <w:rPr>
          <w:rFonts w:ascii="Times New Roman"/>
          <w:b w:val="false"/>
          <w:i w:val="false"/>
          <w:color w:val="000000"/>
          <w:sz w:val="28"/>
        </w:rPr>
        <w:t>
      2) мемлекеттік мекеме мен мемлекеттік қазыналық кәсіпорны басшысының орынбасары;</w:t>
      </w:r>
    </w:p>
    <w:bookmarkEnd w:id="58"/>
    <w:bookmarkStart w:name="z66" w:id="59"/>
    <w:p>
      <w:pPr>
        <w:spacing w:after="0"/>
        <w:ind w:left="0"/>
        <w:jc w:val="both"/>
      </w:pPr>
      <w:r>
        <w:rPr>
          <w:rFonts w:ascii="Times New Roman"/>
          <w:b w:val="false"/>
          <w:i w:val="false"/>
          <w:color w:val="000000"/>
          <w:sz w:val="28"/>
        </w:rPr>
        <w:t>
      3) біліктіліктегі жоғары және орташа деңгейдегі санаты жоқ мамандар - жаттықтырушы– оқытушы.</w:t>
      </w:r>
    </w:p>
    <w:bookmarkEnd w:id="59"/>
    <w:bookmarkStart w:name="z67" w:id="60"/>
    <w:p>
      <w:pPr>
        <w:spacing w:after="0"/>
        <w:ind w:left="0"/>
        <w:jc w:val="both"/>
      </w:pPr>
      <w:r>
        <w:rPr>
          <w:rFonts w:ascii="Times New Roman"/>
          <w:b w:val="false"/>
          <w:i w:val="false"/>
          <w:color w:val="000000"/>
          <w:sz w:val="28"/>
        </w:rPr>
        <w:t>
      6. Ветеринария мамандарының лауазымдары:</w:t>
      </w:r>
    </w:p>
    <w:bookmarkEnd w:id="60"/>
    <w:bookmarkStart w:name="z68" w:id="61"/>
    <w:p>
      <w:pPr>
        <w:spacing w:after="0"/>
        <w:ind w:left="0"/>
        <w:jc w:val="both"/>
      </w:pPr>
      <w:r>
        <w:rPr>
          <w:rFonts w:ascii="Times New Roman"/>
          <w:b w:val="false"/>
          <w:i w:val="false"/>
          <w:color w:val="000000"/>
          <w:sz w:val="28"/>
        </w:rPr>
        <w:t>
      1) аудандық маңызы бар мемлекеттік коммуналдық кәсіпорнының ветеринариялық станция басшысы;</w:t>
      </w:r>
    </w:p>
    <w:bookmarkEnd w:id="61"/>
    <w:bookmarkStart w:name="z69" w:id="62"/>
    <w:p>
      <w:pPr>
        <w:spacing w:after="0"/>
        <w:ind w:left="0"/>
        <w:jc w:val="both"/>
      </w:pPr>
      <w:r>
        <w:rPr>
          <w:rFonts w:ascii="Times New Roman"/>
          <w:b w:val="false"/>
          <w:i w:val="false"/>
          <w:color w:val="000000"/>
          <w:sz w:val="28"/>
        </w:rPr>
        <w:t>
      2) аудандық маңызы бар мемлекеттік коммуналдық кәсіпорны басшысының орынбасары;</w:t>
      </w:r>
    </w:p>
    <w:bookmarkEnd w:id="62"/>
    <w:bookmarkStart w:name="z70" w:id="63"/>
    <w:p>
      <w:pPr>
        <w:spacing w:after="0"/>
        <w:ind w:left="0"/>
        <w:jc w:val="both"/>
      </w:pPr>
      <w:r>
        <w:rPr>
          <w:rFonts w:ascii="Times New Roman"/>
          <w:b w:val="false"/>
          <w:i w:val="false"/>
          <w:color w:val="000000"/>
          <w:sz w:val="28"/>
        </w:rPr>
        <w:t>
      3) мемлекеттік коммуналдық кәсіпорнының бірінші, екінші санаттағы, санатсыз біліктілік деңгейі жоғары мамандары - ветеринариялық дәрігер, зертхананың ветеринариялық дәрігері;</w:t>
      </w:r>
    </w:p>
    <w:bookmarkEnd w:id="63"/>
    <w:bookmarkStart w:name="z71" w:id="64"/>
    <w:p>
      <w:pPr>
        <w:spacing w:after="0"/>
        <w:ind w:left="0"/>
        <w:jc w:val="both"/>
      </w:pPr>
      <w:r>
        <w:rPr>
          <w:rFonts w:ascii="Times New Roman"/>
          <w:b w:val="false"/>
          <w:i w:val="false"/>
          <w:color w:val="000000"/>
          <w:sz w:val="28"/>
        </w:rPr>
        <w:t>
      4) мемлекеттік коммуналдық кәсіпорнының санатсыз біліктілік деңгейі жоғары, орташа мамандары - зертханашы;</w:t>
      </w:r>
    </w:p>
    <w:bookmarkEnd w:id="64"/>
    <w:bookmarkStart w:name="z72" w:id="65"/>
    <w:p>
      <w:pPr>
        <w:spacing w:after="0"/>
        <w:ind w:left="0"/>
        <w:jc w:val="both"/>
      </w:pPr>
      <w:r>
        <w:rPr>
          <w:rFonts w:ascii="Times New Roman"/>
          <w:b w:val="false"/>
          <w:i w:val="false"/>
          <w:color w:val="000000"/>
          <w:sz w:val="28"/>
        </w:rPr>
        <w:t>
      5) бірінші, екінші санаттағы, санатсыз біліктілік деңгейі орташа мамандар - ветеринариялық фельдшер, жануарларды қолдан ұрықтандыру жөніндегі техник, асыл тұқымды іс жөніндегі техник.</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