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7e4d" w14:textId="f127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Солтүстік Қазақстан облысының Есіл ауданында мектепке дейiнгi тәрбие мен оқытуға мемлекеттiк бiлiм беру тапсырысын, ата-ана төлемақысының мөлшерін бекіту туралы" Солтүстік Қазақстан облысы Есіл ауданы әкімдігінің 2018 жылғы 13 ақпандағы № 32 қаулысына өзгеріс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2018 жылғы 28 мамырдағы № 142 қаулысы. Солтүстік Қазақстан облысының Әділет департаментінде 2018 жылғы 6 маусымда № 4749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6 бабы, 4 тармағы </w:t>
      </w:r>
      <w:r>
        <w:rPr>
          <w:rFonts w:ascii="Times New Roman"/>
          <w:b w:val="false"/>
          <w:i w:val="false"/>
          <w:color w:val="000000"/>
          <w:sz w:val="28"/>
        </w:rPr>
        <w:t>8-1)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Солтүстік Қазақстан облысының Есіл ауданында мектепке дейiнгi тәрбие мен оқытуға мемлекеттiк бiлiм беру тапсырысын, ата-ана төлемақысының мөлшерін бекіту туралы" Солтүстік Қазақстан облысы Есіл ауданы әкімдігінің 2018 жылғы 13 ақпандағы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болып тіркелген, Қазақстан Республикасының нормативтік құқықтық актілерінің Эталондық бақылау банкінде 2018 жылғы 7 наурызда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"Солтүстік Қазақстан облысы Есіл ауданы әкімдігінің білім бөлімі"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аудан әкімдігінің осы қаулысын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әкімдігінің білім бөлімі" коммуналдық мемлекеттік мекемесінің интернет – ресурсында осы қаулыны орналастыру.</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 142 қаулысына</w:t>
            </w:r>
            <w:r>
              <w:br/>
            </w:r>
            <w:r>
              <w:rPr>
                <w:rFonts w:ascii="Times New Roman"/>
                <w:b w:val="false"/>
                <w:i w:val="false"/>
                <w:color w:val="000000"/>
                <w:sz w:val="20"/>
              </w:rPr>
              <w:t>қосымша</w:t>
            </w:r>
            <w:r>
              <w:br/>
            </w:r>
          </w:p>
        </w:tc>
      </w:tr>
    </w:tbl>
    <w:bookmarkStart w:name="z15" w:id="9"/>
    <w:p>
      <w:pPr>
        <w:spacing w:after="0"/>
        <w:ind w:left="0"/>
        <w:jc w:val="left"/>
      </w:pPr>
      <w:r>
        <w:rPr>
          <w:rFonts w:ascii="Times New Roman"/>
          <w:b/>
          <w:i w:val="false"/>
          <w:color w:val="000000"/>
        </w:rPr>
        <w:t xml:space="preserve"> 2018 жылға арналған Солтүстік Қазақстан облысының Есіл ауданында мектепке дейінгі тәрбие мен оқытуға мемлекеттік білім беру тапсырысы,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560"/>
        <w:gridCol w:w="883"/>
        <w:gridCol w:w="1117"/>
        <w:gridCol w:w="1156"/>
        <w:gridCol w:w="1544"/>
        <w:gridCol w:w="1390"/>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 р/н</w:t>
            </w:r>
          </w:p>
          <w:bookmarkEnd w:id="10"/>
        </w:tc>
        <w:tc>
          <w:tcPr>
            <w:tcW w:w="5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әкімшілік – аумақтық ұйымдарының орналасқан жері</w:t>
            </w:r>
            <w:r>
              <w:br/>
            </w:r>
            <w:r>
              <w:rPr>
                <w:rFonts w:ascii="Times New Roman"/>
                <w:b w:val="false"/>
                <w:i w:val="false"/>
                <w:color w:val="000000"/>
                <w:sz w:val="20"/>
              </w:rPr>
              <w:t>
(аудан, қала)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тәрбиеленушілерінің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мектеп жанындағы шағын орталыққа толық күн келумен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мектеп жанында-ғы шағын орталыққатолық емес күнмен келу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ке дейінгі өз еркіменшағын орталық- қа толық күн келу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өз еркімен шағын орталық-қа толық емес күнге келу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бюджет</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w:t>
            </w:r>
          </w:p>
          <w:bookmarkEnd w:id="11"/>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Покровка ауылы, Первомай көшесі, 30, "Қазақстан Республикасы Білім және ғылым министрлігі Солтүстік Қазақстан облысы Есіл ауданы әкімдігінің "Моншақ" бөбекжайы-бақшасы" мемлекеттік коммуналдық қазыналық кәсіпорны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2</w:t>
            </w:r>
          </w:p>
          <w:bookmarkEnd w:id="12"/>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Николаевка ауылы, Ленин көшесі, 120-А, Қазақстан Республикасының Білім және ғылым министрлігі Солтүстік Қазақстан облысы Есіл ауданы әкімдігінің "Бөбекжан" бөбекжайы" коммуналдық мемлекеттік қазыналық кәсіпорны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3</w:t>
            </w:r>
          </w:p>
          <w:bookmarkEnd w:id="13"/>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А.Иманов көшесі, 70, "Қазақстан Республикасы Білім және ғылым министрлігі Солтүстік Қазақстан облысы Есіл ауданы әкімдігінің "Балапан" бөбекжайы" коммуналдық мемлекеттік қазыналық кәсіпорны.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4</w:t>
            </w:r>
          </w:p>
          <w:bookmarkEnd w:id="14"/>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Заградовка ауылы, Мир көшесі, 26, "Заградовканың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5</w:t>
            </w:r>
          </w:p>
          <w:bookmarkEnd w:id="15"/>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Амангелдинское ауылы, Мир көшесі 14, "Амангелді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6</w:t>
            </w:r>
          </w:p>
          <w:bookmarkEnd w:id="16"/>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Александровка ауылы, Ленин көшесі, 71, "Александров негізгі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7</w:t>
            </w:r>
          </w:p>
          <w:bookmarkEnd w:id="17"/>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Ақтас ауылы, Жеңіс көшесі, 3 "Ақтас негізгі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8</w:t>
            </w:r>
          </w:p>
          <w:bookmarkEnd w:id="18"/>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Бесқұдық ауылы, Жуков көшесі, 26, "Бесқұдық негізгі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9</w:t>
            </w:r>
          </w:p>
          <w:bookmarkEnd w:id="19"/>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Бұлақ ауылы, Сәбит Мұканов көшесі, 15, "Бұлақ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10</w:t>
            </w:r>
          </w:p>
          <w:bookmarkEnd w:id="20"/>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Волошинка ауылы, Октябрь көшесі, 7, "Волошинканың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11</w:t>
            </w:r>
          </w:p>
          <w:bookmarkEnd w:id="21"/>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Двинск ауылы, Центральная көшесі, 30, "Двинск бастауыш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12</w:t>
            </w:r>
          </w:p>
          <w:bookmarkEnd w:id="22"/>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Ивано-Петровка ауылы, Школьная көшесі, 14 "Солтүстік Қазақстан облысы Есіл ауданы әкімдігінің білім бөлімі" коммуналдық мемлекеттік мекемесінің "Ивано - Петров бастауыш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13</w:t>
            </w:r>
          </w:p>
          <w:bookmarkEnd w:id="23"/>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Ильинка ауылы, Закиров көшесі, 18, "Ильинка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14</w:t>
            </w:r>
          </w:p>
          <w:bookmarkEnd w:id="24"/>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Қараағаш ауылы, Абылайхан көшесі, 9, "Қараағаш негізгі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15</w:t>
            </w:r>
          </w:p>
          <w:bookmarkEnd w:id="25"/>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Корнеевка ауылы Мир көшесі, 6, "Корнеевка гимназиясы"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16</w:t>
            </w:r>
          </w:p>
          <w:bookmarkEnd w:id="26"/>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Петровка ауылы, Жарков көшесі, 100, "Петровка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17</w:t>
            </w:r>
          </w:p>
          <w:bookmarkEnd w:id="27"/>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Советское ауылы, Ворошилов көшесі, 1, "Советскаяның бастауыш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18</w:t>
            </w:r>
          </w:p>
          <w:bookmarkEnd w:id="28"/>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Таранғұл ауылы, Школьная көшесі, 13, "Таранғұл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19</w:t>
            </w:r>
          </w:p>
          <w:bookmarkEnd w:id="29"/>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Бірлік ауылы, Ленин көшесі, 81 "Бірлік бастауыш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20</w:t>
            </w:r>
          </w:p>
          <w:bookmarkEnd w:id="30"/>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Тауағаш ауылы, Мектеп көшесі, 17 А "Тауағаш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21</w:t>
            </w:r>
          </w:p>
          <w:bookmarkEnd w:id="31"/>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Өрнек ауылы, Школьная көшесі, 13 "Белгілі ақын Есләм Зікібаев атындағы Есіл ауданының Өрнек негізгі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22</w:t>
            </w:r>
          </w:p>
          <w:bookmarkEnd w:id="32"/>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Коваленко көшесі, 71, "Кинорежиссер Аяған Шәжімбаев атындағы №3 Явленка орта мектебі" коммуналдық мемлекеттік мекемесі жанындағы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23</w:t>
            </w:r>
          </w:p>
          <w:bookmarkEnd w:id="33"/>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14, "Кеңес Одағының Батыры – Тимофей Позолотин атындағы №1 Явленка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24</w:t>
            </w:r>
          </w:p>
          <w:bookmarkEnd w:id="34"/>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Заградовка ауылы, Мир көшесі, 26, "Заградовканың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25</w:t>
            </w:r>
          </w:p>
          <w:bookmarkEnd w:id="35"/>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Ясновка ауылы, Молодежная көшесі, 39 А, "Ясновканың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26</w:t>
            </w:r>
          </w:p>
          <w:bookmarkEnd w:id="36"/>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Чириковка ауылы, Коваленко көшесі, 5, "Чириковка орта мектебі" коммуналдық мемлекеттік мекемесі жанындағы мектепке дейінгі шағын орталық</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37"/>
    <w:p>
      <w:pPr>
        <w:spacing w:after="0"/>
        <w:ind w:left="0"/>
        <w:jc w:val="both"/>
      </w:pPr>
      <w:r>
        <w:rPr>
          <w:rFonts w:ascii="Times New Roman"/>
          <w:b w:val="false"/>
          <w:i w:val="false"/>
          <w:color w:val="000000"/>
          <w:sz w:val="28"/>
        </w:rPr>
        <w:t>
      Кестенің жалғысы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2456"/>
        <w:gridCol w:w="1998"/>
        <w:gridCol w:w="1765"/>
        <w:gridCol w:w="19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Бір айға ата - аналардың төлем мөлшері (теңге)</w:t>
            </w:r>
          </w:p>
          <w:bookmarkEnd w:id="38"/>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Бала бақша</w:t>
            </w:r>
          </w:p>
          <w:bookmarkEnd w:id="39"/>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күнге келу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емес күнмен келуге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шағын орталыққа толық күнге келу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толық емес күнге шағын орталыққа келу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жасқа дейін 8700 теңге</w:t>
            </w:r>
            <w:r>
              <w:br/>
            </w:r>
            <w:r>
              <w:rPr>
                <w:rFonts w:ascii="Times New Roman"/>
                <w:b w:val="false"/>
                <w:i w:val="false"/>
                <w:color w:val="000000"/>
                <w:sz w:val="20"/>
              </w:rPr>
              <w:t>
3 жастан кейін 10000 теңге</w:t>
            </w:r>
          </w:p>
          <w:bookmarkEnd w:id="40"/>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жасқа дейін 8000 теңге</w:t>
            </w:r>
            <w:r>
              <w:br/>
            </w:r>
            <w:r>
              <w:rPr>
                <w:rFonts w:ascii="Times New Roman"/>
                <w:b w:val="false"/>
                <w:i w:val="false"/>
                <w:color w:val="000000"/>
                <w:sz w:val="20"/>
              </w:rPr>
              <w:t>
3 жастан кейін 10000 теңге</w:t>
            </w:r>
          </w:p>
          <w:bookmarkEnd w:id="41"/>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3 жасқа дейін 8700 теңге</w:t>
            </w:r>
            <w:r>
              <w:br/>
            </w:r>
            <w:r>
              <w:rPr>
                <w:rFonts w:ascii="Times New Roman"/>
                <w:b w:val="false"/>
                <w:i w:val="false"/>
                <w:color w:val="000000"/>
                <w:sz w:val="20"/>
              </w:rPr>
              <w:t>
3 жастан кейін 10000 теңге</w:t>
            </w:r>
          </w:p>
          <w:bookmarkEnd w:id="42"/>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w:t>
            </w:r>
          </w:p>
          <w:bookmarkEnd w:id="44"/>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w:t>
            </w:r>
          </w:p>
          <w:bookmarkEnd w:id="45"/>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w:t>
            </w:r>
          </w:p>
          <w:bookmarkEnd w:id="49"/>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w:t>
            </w:r>
          </w:p>
          <w:bookmarkEnd w:id="50"/>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w:t>
            </w:r>
          </w:p>
          <w:bookmarkEnd w:id="51"/>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w:t>
            </w:r>
          </w:p>
          <w:bookmarkEnd w:id="52"/>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w:t>
            </w:r>
          </w:p>
          <w:bookmarkEnd w:id="53"/>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w:t>
            </w:r>
          </w:p>
          <w:bookmarkEnd w:id="54"/>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w:t>
            </w:r>
          </w:p>
          <w:bookmarkEnd w:id="55"/>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w:t>
            </w:r>
          </w:p>
          <w:bookmarkEnd w:id="56"/>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w:t>
            </w:r>
          </w:p>
          <w:bookmarkEnd w:id="57"/>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w:t>
            </w:r>
          </w:p>
          <w:bookmarkEnd w:id="58"/>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w:t>
            </w:r>
          </w:p>
          <w:bookmarkEnd w:id="59"/>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w:t>
            </w:r>
          </w:p>
          <w:bookmarkEnd w:id="60"/>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w:t>
            </w:r>
          </w:p>
          <w:bookmarkEnd w:id="61"/>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w:t>
            </w:r>
          </w:p>
          <w:bookmarkEnd w:id="62"/>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w:t>
            </w:r>
          </w:p>
          <w:bookmarkEnd w:id="63"/>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w:t>
            </w:r>
          </w:p>
          <w:bookmarkEnd w:id="64"/>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w:t>
            </w:r>
          </w:p>
          <w:bookmarkEnd w:id="65"/>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