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b60" w14:textId="417c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"2018-2019 жылдарға арналған Солтүстік Қазақстан облысы Есіл ауданы бойынша жайылымдарды басқару және оларды пайдалану жөніндегі Жоспарды бекіту туралы" Солтүстік Қазақстан облысы Есіл ауданы мәслихатының 2017 жылғы 27 желтоқсандағы № 24/125 шешіміне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14 мамырдағы № 28/151 шешімі. Солтүстік Қазақстан облысының Әділет департаментінде 2018 жылғы 31 мамырда № 4738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"2018-2019 жылдарға арналған Солтүстік Қазақстан облысы Есіл ауданы бойынша жайылымдарды басқару және оларды пайдалану жөніндегі Жоспарды бекіту туралы" Солтүстік Қазақстан облысы Есіл ауданы мәслихатының 2017 жылғы 27 желтоқсандағы № 24/125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4541 болып тіркелді, Қазақстан Республикасы нормативтiк құқықтық актілерiнiң эталондық бақылау банкiнде 2018 жылдың 2 ақпанында жарияланған) келесі өзгерту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2017 жылғы 20 ақпандағы Қазақстан Республикасы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