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3f23" w14:textId="2cd3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пробация қызметінің есебінде тұрған адамдарды жұмысқа орналастыру үшін жұмыс орындарына квотаны белгілеу туралы</w:t>
      </w:r>
    </w:p>
    <w:p>
      <w:pPr>
        <w:spacing w:after="0"/>
        <w:ind w:left="0"/>
        <w:jc w:val="both"/>
      </w:pPr>
      <w:r>
        <w:rPr>
          <w:rFonts w:ascii="Times New Roman"/>
          <w:b w:val="false"/>
          <w:i w:val="false"/>
          <w:color w:val="000000"/>
          <w:sz w:val="28"/>
        </w:rPr>
        <w:t>Солтүстік Қазақстан облысы Есіл ауданы әкімдігінің 2018 жылғы 17 қаңтардағы № 13 қаулысы. Солтүстік Қазақстан облысының Әділет департаментінде 2018 жылғы 30 қаңтарда № 4558 болып тіркелді</w:t>
      </w:r>
    </w:p>
    <w:p>
      <w:pPr>
        <w:spacing w:after="0"/>
        <w:ind w:left="0"/>
        <w:jc w:val="both"/>
      </w:pPr>
      <w:bookmarkStart w:name="z4" w:id="0"/>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 </w:t>
      </w:r>
      <w:r>
        <w:rPr>
          <w:rFonts w:ascii="Times New Roman"/>
          <w:b w:val="false"/>
          <w:i w:val="false"/>
          <w:color w:val="000000"/>
          <w:sz w:val="28"/>
        </w:rPr>
        <w:t>7)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бұйрығымен</w:t>
      </w:r>
      <w:r>
        <w:rPr>
          <w:rFonts w:ascii="Times New Roman"/>
          <w:b w:val="false"/>
          <w:i w:val="false"/>
          <w:color w:val="000000"/>
          <w:sz w:val="28"/>
        </w:rPr>
        <w:t xml:space="preserve"> бекітілген, Пробация қызметінің есебінде тұрған адамдарды жұмысқа орналастыру үшін жұмыс орындарын квоталау қағидаларының </w:t>
      </w:r>
      <w:r>
        <w:rPr>
          <w:rFonts w:ascii="Times New Roman"/>
          <w:b w:val="false"/>
          <w:i w:val="false"/>
          <w:color w:val="000000"/>
          <w:sz w:val="28"/>
        </w:rPr>
        <w:t>6 тармағына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Солтүстік Қазақстан облысы Есіл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әкімдгінің жұмыспен қамту және әлеуметтік бағдарламалар бөлімі" коммуналдық мемлекеттік мекемесі Қазақстан Республикасының заңнамасында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"Қазақстан Республикасы Әділет министрлігінің Солтүстік Қазақстан облысы әділет департаменті" Республикалық мемлекеттік мекемесінде осы қаулының мемлекеттік тіркелуін;</w:t>
      </w:r>
    </w:p>
    <w:bookmarkEnd w:id="3"/>
    <w:bookmarkStart w:name="z8" w:id="4"/>
    <w:p>
      <w:pPr>
        <w:spacing w:after="0"/>
        <w:ind w:left="0"/>
        <w:jc w:val="both"/>
      </w:pPr>
      <w:r>
        <w:rPr>
          <w:rFonts w:ascii="Times New Roman"/>
          <w:b w:val="false"/>
          <w:i w:val="false"/>
          <w:color w:val="000000"/>
          <w:sz w:val="28"/>
        </w:rPr>
        <w:t>
      2) мемлекеттік тіркеуден өткеннен кейін күнтізбелік он күн ішінде әкімдіктің осы қаулысының көшірмесін қазақша және орысша тілдерінде қағаз және электрондық түрде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жариялауына және Қазақстан Республикасының Нормативтік құқықтық актілер эталондық бақылау банкіне қосуға жіберу;</w:t>
      </w:r>
    </w:p>
    <w:bookmarkEnd w:id="4"/>
    <w:bookmarkStart w:name="z9" w:id="5"/>
    <w:p>
      <w:pPr>
        <w:spacing w:after="0"/>
        <w:ind w:left="0"/>
        <w:jc w:val="both"/>
      </w:pPr>
      <w:r>
        <w:rPr>
          <w:rFonts w:ascii="Times New Roman"/>
          <w:b w:val="false"/>
          <w:i w:val="false"/>
          <w:color w:val="000000"/>
          <w:sz w:val="28"/>
        </w:rPr>
        <w:t>
      3) оны ресми жариялағаннан кейін "Солтүстік Қазақстан облысы Есіл ауданы әкімдігі әкімінің аппараты" коммуналдық мемлекеттік мекемесінің және "Солтүстік Қазақстан облысы Есіл ауданы әкімдгінің жұмыспен қамту және әлеуметтік бағдарламалар бөлімі" коммуналдық мемлекеттік мекемесінің интернет – ресурсында осы қаулыны орналастыру.</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М.Әбішев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 :</w:t>
            </w:r>
            <w:r>
              <w:br/>
            </w:r>
            <w:r>
              <w:rPr>
                <w:rFonts w:ascii="Times New Roman"/>
                <w:b w:val="false"/>
                <w:i/>
                <w:color w:val="000000"/>
                <w:sz w:val="20"/>
              </w:rPr>
              <w:t>"Козбаев и К" жауапкершілігі</w:t>
            </w:r>
            <w:r>
              <w:br/>
            </w:r>
            <w:r>
              <w:rPr>
                <w:rFonts w:ascii="Times New Roman"/>
                <w:b w:val="false"/>
                <w:i/>
                <w:color w:val="000000"/>
                <w:sz w:val="20"/>
              </w:rPr>
              <w:t>шектеулі серіктестігінің директоры</w:t>
            </w:r>
            <w:r>
              <w:br/>
            </w:r>
            <w:r>
              <w:rPr>
                <w:rFonts w:ascii="Times New Roman"/>
                <w:b w:val="false"/>
                <w:i/>
                <w:color w:val="000000"/>
                <w:sz w:val="20"/>
              </w:rPr>
              <w:t>2018 жылғы 17 қаңтар.</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Ө.Қозыбаев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"17" қаңтардағы</w:t>
            </w:r>
            <w:r>
              <w:rPr>
                <w:rFonts w:ascii="Times New Roman"/>
                <w:b w:val="false"/>
                <w:i w:val="false"/>
                <w:color w:val="000000"/>
                <w:sz w:val="20"/>
              </w:rPr>
              <w:t xml:space="preserve"> № 13 қаулысына</w:t>
            </w:r>
            <w:r>
              <w:rPr>
                <w:rFonts w:ascii="Times New Roman"/>
                <w:b w:val="false"/>
                <w:i w:val="false"/>
                <w:color w:val="000000"/>
                <w:sz w:val="20"/>
              </w:rPr>
              <w:t xml:space="preserve"> Солтүстік Қазақстан облысы Есіл ауданы әкімдігінің 2018 жылғы "17" қаңтардағы № 13 қаулысына  қосымша</w:t>
            </w:r>
          </w:p>
        </w:tc>
      </w:tr>
    </w:tbl>
    <w:bookmarkStart w:name="z20" w:id="7"/>
    <w:p>
      <w:pPr>
        <w:spacing w:after="0"/>
        <w:ind w:left="0"/>
        <w:jc w:val="left"/>
      </w:pPr>
      <w:r>
        <w:rPr>
          <w:rFonts w:ascii="Times New Roman"/>
          <w:b/>
          <w:i w:val="false"/>
          <w:color w:val="000000"/>
        </w:rPr>
        <w:t xml:space="preserve"> 2018 жылға арналған пробация қызметінің есебінде тұрған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8"/>
        <w:gridCol w:w="1691"/>
        <w:gridCol w:w="2093"/>
        <w:gridCol w:w="3108"/>
      </w:tblGrid>
      <w:tr>
        <w:trPr>
          <w:trHeight w:val="30" w:hRule="atLeast"/>
        </w:trPr>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Ұйым атауы</w:t>
            </w:r>
          </w:p>
          <w:bookmarkEnd w:id="8"/>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квотаға сәйкес жұмыс орындарының саны (адам) </w:t>
            </w:r>
          </w:p>
        </w:tc>
      </w:tr>
      <w:tr>
        <w:trPr>
          <w:trHeight w:val="30" w:hRule="atLeast"/>
        </w:trPr>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"Солтүстік Қазақстан облысы Есіл ауданы әкімдігінің Явленка ауылдық округі әкімінің аппараты" коммуналдық мемлекеттік мекемесі</w:t>
            </w:r>
          </w:p>
          <w:bookmarkEnd w:id="9"/>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"Козбаев и К" жауапкершілігі шектеулі серіктестігі (келісім бойынша)</w:t>
            </w:r>
          </w:p>
          <w:bookmarkEnd w:id="10"/>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