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f072" w14:textId="1fbf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Тахтаброд ауылдық округі әкімінің 2018 жылғы 31 қаңтардағы № 3 шешімі. Солтүстік Қазақстан облысының Әділет департаментінде 2018 жылғы 9 ақпанда № 4565 болып тіркелді. Күші жойылды - Солтүстік Қазақстан облысы Ғабит Мүсірепов атындағы ауданы Тахтаброд ауылдық округі әкімінің 2018 жылғы 29 маусымдағы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ауданы Тахтаброд ауылдық округі әкімінің 29.06.2018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10-1 -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ветеринарлық-санитарлық инспекторының 2017 жылғы 09 қарашадағы № 08-08/506 ұсынысы негізінде, Солтүстік Қазақстан облысы Ғабит Мүсірепов атындағы ауданның Тахтаброд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ауданының Тахтаброд ауылдық округі Ковыльное ауылының Набережная, Кривда, Школьная, Степная, Молодежная көшелерінде ірі қара мал арасында бруцеллез ауруының туындауына байланысты шектеу іс-шаралары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С.Жильцов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