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482a" w14:textId="4604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39-9 шешімі. Солтүстік Қазақстан облысының Әділет департаментінде 2019 жылғы 9 қаңтарда № 5179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32 231,3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- 2 824,3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2 824,3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2 824,3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 салық емес түсімдер есебіннен қалыптастырылатыны белгіленсін: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коммуналдық меншіктегі мүлікті жалға беруден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субвенциялар көлемі 11 561 мың теңге құрайды.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қызметкерлеріне жалақыны толық көлемде төлеу қамтамасыз етілсін.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39-9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Чистопол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