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195b" w14:textId="6c51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 мәслихатының 2018 жылғы 12 наурыздағы № 20-1 шешімі. Солтүстік Қазақстан облысының Әділет департаментінде 2018 жылғы 28 наурызда № 4620 болып тіркелді. Күші жойылды - Солтүстік Қазақстан облысы Ғабит Мүсірепов атындағы ауданы мәслихатының 2023 жылғы 31 наурыздағы № 2-4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ауданы мәслихатының 31.03.2023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Ғабит Мүсірепов атындағы ауданы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аппараты" коммуналдық мемлекеттік мекемесінің "Б" корпусы мемлекеттік әкімшілік қызметшілерінің қызметін бағалаудың қосымшаланған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 мәслихатының 2017 жылғы 3 наурыздағы № 10-9 "Ғабит Мүсірепов атындағы ауданы мәслихатының аппараты" мемлекеттік мекемесінің "Б" корпусы мемлекеттік әкімшілік қызметшілердің қызметіне жыл сайынғы бағалау жүргізу әдістемесін бекіту туралы" </w:t>
      </w:r>
      <w:r>
        <w:rPr>
          <w:rFonts w:ascii="Times New Roman"/>
          <w:b w:val="false"/>
          <w:i w:val="false"/>
          <w:color w:val="000000"/>
          <w:sz w:val="28"/>
        </w:rPr>
        <w:t>шешімі</w:t>
      </w:r>
      <w:r>
        <w:rPr>
          <w:rFonts w:ascii="Times New Roman"/>
          <w:b w:val="false"/>
          <w:i w:val="false"/>
          <w:color w:val="000000"/>
          <w:sz w:val="28"/>
        </w:rPr>
        <w:t xml:space="preserve"> күшін жойды деп саналсын (нормативтік құқықтық актілерді мемлекеттік тіркеу тізілімінде № 4131 тіркелген, Қазақстан Республикасы нормативтік құқықтық актілерінің эталондық бақылау банкінде 2017 жылғы 11 сәуірде жарияланған).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XХ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Шаймерденов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ауданы мәслихатының 2018 жылғы 12 наурыздағы шешімімен бекітілді</w:t>
            </w:r>
          </w:p>
        </w:tc>
      </w:tr>
    </w:tbl>
    <w:bookmarkStart w:name="z10" w:id="4"/>
    <w:p>
      <w:pPr>
        <w:spacing w:after="0"/>
        <w:ind w:left="0"/>
        <w:jc w:val="left"/>
      </w:pPr>
      <w:r>
        <w:rPr>
          <w:rFonts w:ascii="Times New Roman"/>
          <w:b/>
          <w:i w:val="false"/>
          <w:color w:val="000000"/>
        </w:rPr>
        <w:t xml:space="preserve"> "Солтүстік Қазақстан облысы Ғабит Мүсірепов атындағы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 Жалпы ереже</w:t>
      </w:r>
    </w:p>
    <w:bookmarkEnd w:id="5"/>
    <w:bookmarkStart w:name="z12" w:id="6"/>
    <w:p>
      <w:pPr>
        <w:spacing w:after="0"/>
        <w:ind w:left="0"/>
        <w:jc w:val="both"/>
      </w:pPr>
      <w:r>
        <w:rPr>
          <w:rFonts w:ascii="Times New Roman"/>
          <w:b w:val="false"/>
          <w:i w:val="false"/>
          <w:color w:val="000000"/>
          <w:sz w:val="28"/>
        </w:rPr>
        <w:t xml:space="preserve">
      1. Осы "Солтүстік Қазақстан облысы Ғабит Мүсірепов атындағы ауданы мәслихатының аппараты" коммуналдық мемлекеттік мекемесінің "Б" корпусы мемлекеттік әкімшілік қызметшілердің қызметіне бағалау жүргізу әдістемесі (бұдан әрі – Әдістеме) "Мемлекеттік әкімшілік қызметшілердің қызметін бағалаудың кейбір мәселелері туралы" Қазақстан Республикасы Мемлекеттік қызмет істері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тіркелді)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3" w:id="7"/>
    <w:p>
      <w:pPr>
        <w:spacing w:after="0"/>
        <w:ind w:left="0"/>
        <w:jc w:val="both"/>
      </w:pPr>
      <w:r>
        <w:rPr>
          <w:rFonts w:ascii="Times New Roman"/>
          <w:b w:val="false"/>
          <w:i w:val="false"/>
          <w:color w:val="000000"/>
          <w:sz w:val="28"/>
        </w:rPr>
        <w:t>
      2. Осы әдістемеде қолданылатын негізгі ұғымдар:</w:t>
      </w:r>
    </w:p>
    <w:bookmarkEnd w:id="7"/>
    <w:bookmarkStart w:name="z14" w:id="8"/>
    <w:p>
      <w:pPr>
        <w:spacing w:after="0"/>
        <w:ind w:left="0"/>
        <w:jc w:val="both"/>
      </w:pPr>
      <w:r>
        <w:rPr>
          <w:rFonts w:ascii="Times New Roman"/>
          <w:b w:val="false"/>
          <w:i w:val="false"/>
          <w:color w:val="000000"/>
          <w:sz w:val="28"/>
        </w:rPr>
        <w:t>
      1)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8"/>
    <w:bookmarkStart w:name="z15"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6" w:id="10"/>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bookmarkEnd w:id="10"/>
    <w:bookmarkStart w:name="z17" w:id="11"/>
    <w:p>
      <w:pPr>
        <w:spacing w:after="0"/>
        <w:ind w:left="0"/>
        <w:jc w:val="both"/>
      </w:pPr>
      <w:r>
        <w:rPr>
          <w:rFonts w:ascii="Times New Roman"/>
          <w:b w:val="false"/>
          <w:i w:val="false"/>
          <w:color w:val="000000"/>
          <w:sz w:val="28"/>
        </w:rPr>
        <w:t>
      4) мінез-құлық индикаторы – "Б" корпусы қызметшісінің мінез-құлық және құзыреттер деңгейі көрінісінің сипаттамасы;</w:t>
      </w:r>
    </w:p>
    <w:bookmarkEnd w:id="11"/>
    <w:bookmarkStart w:name="z18" w:id="12"/>
    <w:p>
      <w:pPr>
        <w:spacing w:after="0"/>
        <w:ind w:left="0"/>
        <w:jc w:val="both"/>
      </w:pPr>
      <w:r>
        <w:rPr>
          <w:rFonts w:ascii="Times New Roman"/>
          <w:b w:val="false"/>
          <w:i w:val="false"/>
          <w:color w:val="000000"/>
          <w:sz w:val="28"/>
        </w:rPr>
        <w:t>
      5) нысаналы мақсатты индикаторлар (бұдан әрі – НМИ) – мемлекеттік органның стратегиялық жоспарына, "Б" корпусы қызметшісінің қызметінің ерекшелігіне сәйкес (процесстік жұмысты қоспағанда) белгіленетін, қызметшілер қол жеткізген жағдайда олардың қызметінің тиімділігін дәлелдейтін көрсеткіштер;</w:t>
      </w:r>
    </w:p>
    <w:bookmarkEnd w:id="12"/>
    <w:bookmarkStart w:name="z19" w:id="13"/>
    <w:p>
      <w:pPr>
        <w:spacing w:after="0"/>
        <w:ind w:left="0"/>
        <w:jc w:val="both"/>
      </w:pPr>
      <w:r>
        <w:rPr>
          <w:rFonts w:ascii="Times New Roman"/>
          <w:b w:val="false"/>
          <w:i w:val="false"/>
          <w:color w:val="000000"/>
          <w:sz w:val="28"/>
        </w:rPr>
        <w:t>
      6) тікелей басшы – дербес бағынысында болып табылатын бағаланушы қызметшіге қатысты тұлға;</w:t>
      </w:r>
    </w:p>
    <w:bookmarkEnd w:id="13"/>
    <w:bookmarkStart w:name="z20" w:id="14"/>
    <w:p>
      <w:pPr>
        <w:spacing w:after="0"/>
        <w:ind w:left="0"/>
        <w:jc w:val="both"/>
      </w:pPr>
      <w:r>
        <w:rPr>
          <w:rFonts w:ascii="Times New Roman"/>
          <w:b w:val="false"/>
          <w:i w:val="false"/>
          <w:color w:val="000000"/>
          <w:sz w:val="28"/>
        </w:rPr>
        <w:t xml:space="preserve">
      3. "Б" корпусы қызметшілерінің қызметін бағалау (бұдан әрі – бағалау) олардың жұмысының сапасы мен тиімділігін айқындау үшін өткізіледі. </w:t>
      </w:r>
    </w:p>
    <w:bookmarkEnd w:id="14"/>
    <w:bookmarkStart w:name="z21"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22"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24"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17"/>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Ғабит Мүсірепов атындағы ауданы мәслихатының 24.02.2022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6. Бағалау екі жеке бағыт бойынша жүргізіледі:</w:t>
      </w:r>
    </w:p>
    <w:bookmarkEnd w:id="18"/>
    <w:bookmarkStart w:name="z26" w:id="19"/>
    <w:p>
      <w:pPr>
        <w:spacing w:after="0"/>
        <w:ind w:left="0"/>
        <w:jc w:val="both"/>
      </w:pPr>
      <w:r>
        <w:rPr>
          <w:rFonts w:ascii="Times New Roman"/>
          <w:b w:val="false"/>
          <w:i w:val="false"/>
          <w:color w:val="000000"/>
          <w:sz w:val="28"/>
        </w:rPr>
        <w:t>
      1) НМИ жетістіктерін бағалау;</w:t>
      </w:r>
    </w:p>
    <w:bookmarkEnd w:id="19"/>
    <w:bookmarkStart w:name="z27" w:id="20"/>
    <w:p>
      <w:pPr>
        <w:spacing w:after="0"/>
        <w:ind w:left="0"/>
        <w:jc w:val="both"/>
      </w:pPr>
      <w:r>
        <w:rPr>
          <w:rFonts w:ascii="Times New Roman"/>
          <w:b w:val="false"/>
          <w:i w:val="false"/>
          <w:color w:val="000000"/>
          <w:sz w:val="28"/>
        </w:rPr>
        <w:t>
      2) "Б" корпусы қызметшілерінің құзыреттерін бағалау.</w:t>
      </w:r>
    </w:p>
    <w:bookmarkEnd w:id="20"/>
    <w:bookmarkStart w:name="z28" w:id="21"/>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1"/>
    <w:bookmarkStart w:name="z29" w:id="22"/>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w:t>
      </w:r>
    </w:p>
    <w:bookmarkEnd w:id="22"/>
    <w:bookmarkStart w:name="z30" w:id="23"/>
    <w:p>
      <w:pPr>
        <w:spacing w:after="0"/>
        <w:ind w:left="0"/>
        <w:jc w:val="both"/>
      </w:pPr>
      <w:r>
        <w:rPr>
          <w:rFonts w:ascii="Times New Roman"/>
          <w:b w:val="false"/>
          <w:i w:val="false"/>
          <w:color w:val="000000"/>
          <w:sz w:val="28"/>
        </w:rPr>
        <w:t xml:space="preserve">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3"/>
    <w:bookmarkStart w:name="z31" w:id="24"/>
    <w:p>
      <w:pPr>
        <w:spacing w:after="0"/>
        <w:ind w:left="0"/>
        <w:jc w:val="both"/>
      </w:pPr>
      <w:r>
        <w:rPr>
          <w:rFonts w:ascii="Times New Roman"/>
          <w:b w:val="false"/>
          <w:i w:val="false"/>
          <w:color w:val="000000"/>
          <w:sz w:val="28"/>
        </w:rPr>
        <w:t>
      8. Бағалауға байланысты құжаттар кадрлық қызмет бойынша маманда бағалау аяқталғаннан кейін үш жыл бойы сақталады.</w:t>
      </w:r>
    </w:p>
    <w:bookmarkEnd w:id="24"/>
    <w:bookmarkStart w:name="z32" w:id="25"/>
    <w:p>
      <w:pPr>
        <w:spacing w:after="0"/>
        <w:ind w:left="0"/>
        <w:jc w:val="left"/>
      </w:pPr>
      <w:r>
        <w:rPr>
          <w:rFonts w:ascii="Times New Roman"/>
          <w:b/>
          <w:i w:val="false"/>
          <w:color w:val="000000"/>
        </w:rPr>
        <w:t xml:space="preserve"> 2. НМИ анықтау тәртібі</w:t>
      </w:r>
    </w:p>
    <w:bookmarkEnd w:id="25"/>
    <w:bookmarkStart w:name="z33" w:id="26"/>
    <w:p>
      <w:pPr>
        <w:spacing w:after="0"/>
        <w:ind w:left="0"/>
        <w:jc w:val="both"/>
      </w:pPr>
      <w:r>
        <w:rPr>
          <w:rFonts w:ascii="Times New Roman"/>
          <w:b w:val="false"/>
          <w:i w:val="false"/>
          <w:color w:val="000000"/>
          <w:sz w:val="28"/>
        </w:rPr>
        <w:t xml:space="preserve">
      9. Бағалау кезеңі басталғаннан кейін он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6"/>
    <w:bookmarkStart w:name="z34" w:id="2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27"/>
    <w:bookmarkStart w:name="z35" w:id="28"/>
    <w:p>
      <w:pPr>
        <w:spacing w:after="0"/>
        <w:ind w:left="0"/>
        <w:jc w:val="both"/>
      </w:pPr>
      <w:r>
        <w:rPr>
          <w:rFonts w:ascii="Times New Roman"/>
          <w:b w:val="false"/>
          <w:i w:val="false"/>
          <w:color w:val="000000"/>
          <w:sz w:val="28"/>
        </w:rPr>
        <w:t>
      11. Тікелей басшының жеке жұмыс жоспары жоғары тұрған басшымен бекітіледі.</w:t>
      </w:r>
    </w:p>
    <w:bookmarkEnd w:id="28"/>
    <w:bookmarkStart w:name="z36" w:id="29"/>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29"/>
    <w:bookmarkStart w:name="z37" w:id="30"/>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екі жұмыс күнінен кешіктірілмей жүзеге асырылады. </w:t>
      </w:r>
    </w:p>
    <w:bookmarkEnd w:id="30"/>
    <w:bookmarkStart w:name="z38" w:id="31"/>
    <w:p>
      <w:pPr>
        <w:spacing w:after="0"/>
        <w:ind w:left="0"/>
        <w:jc w:val="both"/>
      </w:pPr>
      <w:r>
        <w:rPr>
          <w:rFonts w:ascii="Times New Roman"/>
          <w:b w:val="false"/>
          <w:i w:val="false"/>
          <w:color w:val="000000"/>
          <w:sz w:val="28"/>
        </w:rPr>
        <w:t>
      13. НМИ:</w:t>
      </w:r>
    </w:p>
    <w:bookmarkEnd w:id="31"/>
    <w:bookmarkStart w:name="z39"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40"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41"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42" w:id="35"/>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5"/>
    <w:bookmarkStart w:name="z43" w:id="36"/>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6"/>
    <w:bookmarkStart w:name="z44" w:id="37"/>
    <w:p>
      <w:pPr>
        <w:spacing w:after="0"/>
        <w:ind w:left="0"/>
        <w:jc w:val="both"/>
      </w:pPr>
      <w:r>
        <w:rPr>
          <w:rFonts w:ascii="Times New Roman"/>
          <w:b w:val="false"/>
          <w:i w:val="false"/>
          <w:color w:val="000000"/>
          <w:sz w:val="28"/>
        </w:rPr>
        <w:t xml:space="preserve">
      14. НМИ саны 5 құрайды. </w:t>
      </w:r>
    </w:p>
    <w:bookmarkEnd w:id="37"/>
    <w:bookmarkStart w:name="z45" w:id="38"/>
    <w:p>
      <w:pPr>
        <w:spacing w:after="0"/>
        <w:ind w:left="0"/>
        <w:jc w:val="both"/>
      </w:pPr>
      <w:r>
        <w:rPr>
          <w:rFonts w:ascii="Times New Roman"/>
          <w:b w:val="false"/>
          <w:i w:val="false"/>
          <w:color w:val="000000"/>
          <w:sz w:val="28"/>
        </w:rPr>
        <w:t>
      15. Жеке жұмыс жоспары кадрлық жұмыс бойынша маманда сақталады.</w:t>
      </w:r>
    </w:p>
    <w:bookmarkEnd w:id="38"/>
    <w:bookmarkStart w:name="z46" w:id="39"/>
    <w:p>
      <w:pPr>
        <w:spacing w:after="0"/>
        <w:ind w:left="0"/>
        <w:jc w:val="left"/>
      </w:pPr>
      <w:r>
        <w:rPr>
          <w:rFonts w:ascii="Times New Roman"/>
          <w:b/>
          <w:i w:val="false"/>
          <w:color w:val="000000"/>
        </w:rPr>
        <w:t xml:space="preserve"> 3. НМИ жетістігін бағалау тәртібі</w:t>
      </w:r>
    </w:p>
    <w:bookmarkEnd w:id="39"/>
    <w:bookmarkStart w:name="z47" w:id="40"/>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0"/>
    <w:bookmarkStart w:name="z48"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9"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2"/>
    <w:bookmarkStart w:name="z50"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51"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52"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53"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54"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5"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6"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7" w:id="50"/>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0"/>
    <w:bookmarkStart w:name="z58"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9" w:id="52"/>
    <w:p>
      <w:pPr>
        <w:spacing w:after="0"/>
        <w:ind w:left="0"/>
        <w:jc w:val="both"/>
      </w:pPr>
      <w:r>
        <w:rPr>
          <w:rFonts w:ascii="Times New Roman"/>
          <w:b w:val="false"/>
          <w:i w:val="false"/>
          <w:color w:val="000000"/>
          <w:sz w:val="28"/>
        </w:rPr>
        <w:t>
      1) бағалаумен келісу;</w:t>
      </w:r>
    </w:p>
    <w:bookmarkEnd w:id="52"/>
    <w:bookmarkStart w:name="z60" w:id="53"/>
    <w:p>
      <w:pPr>
        <w:spacing w:after="0"/>
        <w:ind w:left="0"/>
        <w:jc w:val="both"/>
      </w:pPr>
      <w:r>
        <w:rPr>
          <w:rFonts w:ascii="Times New Roman"/>
          <w:b w:val="false"/>
          <w:i w:val="false"/>
          <w:color w:val="000000"/>
          <w:sz w:val="28"/>
        </w:rPr>
        <w:t xml:space="preserve">
      2) түзетуге жіберу. </w:t>
      </w:r>
    </w:p>
    <w:bookmarkEnd w:id="53"/>
    <w:bookmarkStart w:name="z61"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62" w:id="55"/>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5"/>
    <w:bookmarkStart w:name="z63"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кадрлық жұмыс бойынша маман екі жұмыс күнінен кешіктірмей оны Комиссияның қарауына ұсынады.</w:t>
      </w:r>
    </w:p>
    <w:bookmarkEnd w:id="56"/>
    <w:bookmarkStart w:name="z64" w:id="57"/>
    <w:p>
      <w:pPr>
        <w:spacing w:after="0"/>
        <w:ind w:left="0"/>
        <w:jc w:val="left"/>
      </w:pPr>
      <w:r>
        <w:rPr>
          <w:rFonts w:ascii="Times New Roman"/>
          <w:b/>
          <w:i w:val="false"/>
          <w:color w:val="000000"/>
        </w:rPr>
        <w:t xml:space="preserve"> 4. Құзыреттерді бағалау тәртібі</w:t>
      </w:r>
    </w:p>
    <w:bookmarkEnd w:id="57"/>
    <w:bookmarkStart w:name="z65"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6"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оннан аспайды.</w:t>
      </w:r>
    </w:p>
    <w:bookmarkEnd w:id="59"/>
    <w:bookmarkStart w:name="z67"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0"/>
    <w:bookmarkStart w:name="z68"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1"/>
    <w:bookmarkStart w:name="z69"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2"/>
    <w:bookmarkStart w:name="z70" w:id="63"/>
    <w:p>
      <w:pPr>
        <w:spacing w:after="0"/>
        <w:ind w:left="0"/>
        <w:jc w:val="both"/>
      </w:pPr>
      <w:r>
        <w:rPr>
          <w:rFonts w:ascii="Times New Roman"/>
          <w:b w:val="false"/>
          <w:i w:val="false"/>
          <w:color w:val="000000"/>
          <w:sz w:val="28"/>
        </w:rPr>
        <w:t>
      28. Тікелей басшымен бағалау парағына қол қойылғаннан кейін кадрлық жұмыс бойынша маман екі жұмыс күнінен кешіктірмей оны Комиссияның қарауына ұсынады.</w:t>
      </w:r>
    </w:p>
    <w:bookmarkEnd w:id="63"/>
    <w:bookmarkStart w:name="z71" w:id="64"/>
    <w:p>
      <w:pPr>
        <w:spacing w:after="0"/>
        <w:ind w:left="0"/>
        <w:jc w:val="left"/>
      </w:pPr>
      <w:r>
        <w:rPr>
          <w:rFonts w:ascii="Times New Roman"/>
          <w:b/>
          <w:i w:val="false"/>
          <w:color w:val="000000"/>
        </w:rPr>
        <w:t xml:space="preserve"> 5. Бағалау нәтижелерін Комиссиямен қарау және бағалау нәтижесіне шағымдану</w:t>
      </w:r>
    </w:p>
    <w:bookmarkEnd w:id="64"/>
    <w:bookmarkStart w:name="z72" w:id="65"/>
    <w:p>
      <w:pPr>
        <w:spacing w:after="0"/>
        <w:ind w:left="0"/>
        <w:jc w:val="both"/>
      </w:pPr>
      <w:r>
        <w:rPr>
          <w:rFonts w:ascii="Times New Roman"/>
          <w:b w:val="false"/>
          <w:i w:val="false"/>
          <w:color w:val="000000"/>
          <w:sz w:val="28"/>
        </w:rPr>
        <w:t>
      29. Кадрлық жұмыс бойынша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73" w:id="66"/>
    <w:p>
      <w:pPr>
        <w:spacing w:after="0"/>
        <w:ind w:left="0"/>
        <w:jc w:val="both"/>
      </w:pPr>
      <w:r>
        <w:rPr>
          <w:rFonts w:ascii="Times New Roman"/>
          <w:b w:val="false"/>
          <w:i w:val="false"/>
          <w:color w:val="000000"/>
          <w:sz w:val="28"/>
        </w:rPr>
        <w:t xml:space="preserve">
      30. Комиссияның отырысы оның құрамының кем дегенде үштен екісі қатысқан жағдайда өкілетті болып есептеледі. </w:t>
      </w:r>
    </w:p>
    <w:bookmarkEnd w:id="66"/>
    <w:bookmarkStart w:name="z74"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67"/>
    <w:bookmarkStart w:name="z75"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6"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7" w:id="70"/>
    <w:p>
      <w:pPr>
        <w:spacing w:after="0"/>
        <w:ind w:left="0"/>
        <w:jc w:val="both"/>
      </w:pPr>
      <w:r>
        <w:rPr>
          <w:rFonts w:ascii="Times New Roman"/>
          <w:b w:val="false"/>
          <w:i w:val="false"/>
          <w:color w:val="000000"/>
          <w:sz w:val="28"/>
        </w:rPr>
        <w:t>
      34. Комиссияның хатшысы кадрлық жұмыс бойынша маман болып табылады. Комиссияның хатшысы дауыс беруге қатыспайды.</w:t>
      </w:r>
    </w:p>
    <w:bookmarkEnd w:id="70"/>
    <w:bookmarkStart w:name="z78" w:id="71"/>
    <w:p>
      <w:pPr>
        <w:spacing w:after="0"/>
        <w:ind w:left="0"/>
        <w:jc w:val="both"/>
      </w:pPr>
      <w:r>
        <w:rPr>
          <w:rFonts w:ascii="Times New Roman"/>
          <w:b w:val="false"/>
          <w:i w:val="false"/>
          <w:color w:val="000000"/>
          <w:sz w:val="28"/>
        </w:rPr>
        <w:t>
      35. Кадрлық жұмыс бойынша маман Комиссия төрағасымен келісілген мерзімдерге Комиссия отырысының өткізілуін қамтамасыз етеді.</w:t>
      </w:r>
    </w:p>
    <w:bookmarkEnd w:id="71"/>
    <w:bookmarkStart w:name="z79" w:id="72"/>
    <w:p>
      <w:pPr>
        <w:spacing w:after="0"/>
        <w:ind w:left="0"/>
        <w:jc w:val="both"/>
      </w:pPr>
      <w:r>
        <w:rPr>
          <w:rFonts w:ascii="Times New Roman"/>
          <w:b w:val="false"/>
          <w:i w:val="false"/>
          <w:color w:val="000000"/>
          <w:sz w:val="28"/>
        </w:rPr>
        <w:t>
      36. Кадрлық жұмыс бойынша маман Комиссияның отырысына келесі құжаттарды ұсынады:</w:t>
      </w:r>
    </w:p>
    <w:bookmarkEnd w:id="72"/>
    <w:bookmarkStart w:name="z80" w:id="73"/>
    <w:p>
      <w:pPr>
        <w:spacing w:after="0"/>
        <w:ind w:left="0"/>
        <w:jc w:val="both"/>
      </w:pPr>
      <w:r>
        <w:rPr>
          <w:rFonts w:ascii="Times New Roman"/>
          <w:b w:val="false"/>
          <w:i w:val="false"/>
          <w:color w:val="000000"/>
          <w:sz w:val="28"/>
        </w:rPr>
        <w:t>
      1) толтырылған бағалау парақтарын;</w:t>
      </w:r>
    </w:p>
    <w:bookmarkEnd w:id="73"/>
    <w:bookmarkStart w:name="z81" w:id="74"/>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82"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83" w:id="76"/>
    <w:p>
      <w:pPr>
        <w:spacing w:after="0"/>
        <w:ind w:left="0"/>
        <w:jc w:val="both"/>
      </w:pPr>
      <w:r>
        <w:rPr>
          <w:rFonts w:ascii="Times New Roman"/>
          <w:b w:val="false"/>
          <w:i w:val="false"/>
          <w:color w:val="000000"/>
          <w:sz w:val="28"/>
        </w:rPr>
        <w:t>
      1) бағалау нәтижелерін бекіту;</w:t>
      </w:r>
    </w:p>
    <w:bookmarkEnd w:id="76"/>
    <w:bookmarkStart w:name="z84" w:id="77"/>
    <w:p>
      <w:pPr>
        <w:spacing w:after="0"/>
        <w:ind w:left="0"/>
        <w:jc w:val="both"/>
      </w:pPr>
      <w:r>
        <w:rPr>
          <w:rFonts w:ascii="Times New Roman"/>
          <w:b w:val="false"/>
          <w:i w:val="false"/>
          <w:color w:val="000000"/>
          <w:sz w:val="28"/>
        </w:rPr>
        <w:t>
      2) бағалау нәтижелерін қайта қарау.</w:t>
      </w:r>
    </w:p>
    <w:bookmarkEnd w:id="77"/>
    <w:bookmarkStart w:name="z85"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6" w:id="79"/>
    <w:p>
      <w:pPr>
        <w:spacing w:after="0"/>
        <w:ind w:left="0"/>
        <w:jc w:val="both"/>
      </w:pPr>
      <w:r>
        <w:rPr>
          <w:rFonts w:ascii="Times New Roman"/>
          <w:b w:val="false"/>
          <w:i w:val="false"/>
          <w:color w:val="000000"/>
          <w:sz w:val="28"/>
        </w:rPr>
        <w:t xml:space="preserve">
      39. Бағалаудың нәтижелері жоғары тұрған басшымен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7" w:id="80"/>
    <w:p>
      <w:pPr>
        <w:spacing w:after="0"/>
        <w:ind w:left="0"/>
        <w:jc w:val="both"/>
      </w:pPr>
      <w:r>
        <w:rPr>
          <w:rFonts w:ascii="Times New Roman"/>
          <w:b w:val="false"/>
          <w:i w:val="false"/>
          <w:color w:val="000000"/>
          <w:sz w:val="28"/>
        </w:rPr>
        <w:t>
      40. Кадрлық жұмыс бойынша маман "Б" корпусының қызметшісін бағалау нәтижелерімен ол аяқталған соң екі жұмыс күні ішінде таныстырады.</w:t>
      </w:r>
    </w:p>
    <w:bookmarkEnd w:id="80"/>
    <w:bookmarkStart w:name="z89"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кадрлық жұмыс бойынша маман және "Солтүстік Қазақстан облысы Ғабит Мүсірепов атындағы ауданы мәслихаты аппараты" коммуналдық мемлекеттік мекемесі "Б" корпусының басқа екі қызметшісімен қол қойылған акт толтырылады.</w:t>
      </w:r>
    </w:p>
    <w:bookmarkEnd w:id="81"/>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40-тармағында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Солтүстік Қазақстан облысы Ғабит Мүсірепов атындағы ауданы мәслихатының 24.02.2022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42. Алып тасталды - Солтүстік Қазақстан облысы Ғабит Мүсірепов атындағы ауданы мәслихатының 24.02.2022 </w:t>
      </w:r>
      <w:r>
        <w:rPr>
          <w:rFonts w:ascii="Times New Roman"/>
          <w:b w:val="false"/>
          <w:i w:val="false"/>
          <w:color w:val="000000"/>
          <w:sz w:val="28"/>
        </w:rPr>
        <w:t>№ 15-3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bookmarkStart w:name="z91"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3"/>
    <w:bookmarkStart w:name="z92" w:id="84"/>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4"/>
    <w:bookmarkStart w:name="z93" w:id="85"/>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 корпусы</w:t>
            </w:r>
            <w:r>
              <w:rPr>
                <w:rFonts w:ascii="Times New Roman"/>
                <w:b w:val="false"/>
                <w:i w:val="false"/>
                <w:color w:val="000000"/>
                <w:sz w:val="20"/>
              </w:rPr>
              <w:t xml:space="preserve"> 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қызметін бағалаудың әдістемесіне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____________________________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105" w:id="86"/>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86"/>
    <w:bookmarkStart w:name="z106" w:id="87"/>
    <w:p>
      <w:pPr>
        <w:spacing w:after="0"/>
        <w:ind w:left="0"/>
        <w:jc w:val="both"/>
      </w:pPr>
      <w:r>
        <w:rPr>
          <w:rFonts w:ascii="Times New Roman"/>
          <w:b w:val="false"/>
          <w:i w:val="false"/>
          <w:color w:val="000000"/>
          <w:sz w:val="28"/>
        </w:rPr>
        <w:t>
      __________________________________ жыл (жеке жоспар құрастырылатын кезең)</w:t>
      </w:r>
    </w:p>
    <w:bookmarkEnd w:id="87"/>
    <w:bookmarkStart w:name="z107" w:id="88"/>
    <w:p>
      <w:pPr>
        <w:spacing w:after="0"/>
        <w:ind w:left="0"/>
        <w:jc w:val="both"/>
      </w:pPr>
      <w:r>
        <w:rPr>
          <w:rFonts w:ascii="Times New Roman"/>
          <w:b w:val="false"/>
          <w:i w:val="false"/>
          <w:color w:val="000000"/>
          <w:sz w:val="28"/>
        </w:rPr>
        <w:t xml:space="preserve">
      Қызметшінің (тегі, аты, әкесінің аты (болған жағдайда))________________________ </w:t>
      </w:r>
    </w:p>
    <w:bookmarkEnd w:id="88"/>
    <w:p>
      <w:pPr>
        <w:spacing w:after="0"/>
        <w:ind w:left="0"/>
        <w:jc w:val="both"/>
      </w:pPr>
      <w:r>
        <w:rPr>
          <w:rFonts w:ascii="Times New Roman"/>
          <w:b w:val="false"/>
          <w:i w:val="false"/>
          <w:color w:val="000000"/>
          <w:sz w:val="28"/>
        </w:rPr>
        <w:t>
      Қызметшінің лауазымы: _________________________________________________________</w:t>
      </w:r>
    </w:p>
    <w:p>
      <w:pPr>
        <w:spacing w:after="0"/>
        <w:ind w:left="0"/>
        <w:jc w:val="both"/>
      </w:pPr>
      <w:r>
        <w:rPr>
          <w:rFonts w:ascii="Times New Roman"/>
          <w:b w:val="false"/>
          <w:i w:val="false"/>
          <w:color w:val="000000"/>
          <w:sz w:val="28"/>
        </w:rPr>
        <w:t xml:space="preserve">
       Қызметшінің құрылымдық бөлімшесінің атауы:_____________________________________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9"/>
          <w:p>
            <w:pPr>
              <w:spacing w:after="20"/>
              <w:ind w:left="20"/>
              <w:jc w:val="both"/>
            </w:pPr>
            <w:r>
              <w:rPr>
                <w:rFonts w:ascii="Times New Roman"/>
                <w:b w:val="false"/>
                <w:i w:val="false"/>
                <w:color w:val="000000"/>
                <w:sz w:val="20"/>
              </w:rPr>
              <w:t>
№</w:t>
            </w:r>
          </w:p>
          <w:bookmarkEnd w:id="89"/>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меморандумын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90"/>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1"/>
          <w:p>
            <w:pPr>
              <w:spacing w:after="20"/>
              <w:ind w:left="20"/>
              <w:jc w:val="both"/>
            </w:pPr>
            <w:r>
              <w:rPr>
                <w:rFonts w:ascii="Times New Roman"/>
                <w:b w:val="false"/>
                <w:i w:val="false"/>
                <w:color w:val="000000"/>
                <w:sz w:val="20"/>
              </w:rPr>
              <w:t>
Қызметші</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2"/>
          <w:p>
            <w:pPr>
              <w:spacing w:after="20"/>
              <w:ind w:left="20"/>
              <w:jc w:val="both"/>
            </w:pPr>
            <w:r>
              <w:rPr>
                <w:rFonts w:ascii="Times New Roman"/>
                <w:b w:val="false"/>
                <w:i w:val="false"/>
                <w:color w:val="000000"/>
                <w:sz w:val="20"/>
              </w:rPr>
              <w:t>
Тікелей басшы</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 аппараты"</w:t>
            </w:r>
            <w:r>
              <w:rPr>
                <w:rFonts w:ascii="Times New Roman"/>
                <w:b w:val="false"/>
                <w:i w:val="false"/>
                <w:color w:val="000000"/>
                <w:sz w:val="20"/>
              </w:rPr>
              <w:t xml:space="preserve"> коммуналдық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rPr>
                <w:rFonts w:ascii="Times New Roman"/>
                <w:b w:val="false"/>
                <w:i w:val="false"/>
                <w:color w:val="000000"/>
                <w:sz w:val="20"/>
              </w:rPr>
              <w:t xml:space="preserve">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129" w:id="93"/>
    <w:p>
      <w:pPr>
        <w:spacing w:after="0"/>
        <w:ind w:left="0"/>
        <w:jc w:val="both"/>
      </w:pPr>
      <w:r>
        <w:rPr>
          <w:rFonts w:ascii="Times New Roman"/>
          <w:b w:val="false"/>
          <w:i w:val="false"/>
          <w:color w:val="000000"/>
          <w:sz w:val="28"/>
        </w:rPr>
        <w:t>
      НМИ бойынша бағалау парағы</w:t>
      </w:r>
    </w:p>
    <w:bookmarkEnd w:id="93"/>
    <w:bookmarkStart w:name="z130" w:id="94"/>
    <w:p>
      <w:pPr>
        <w:spacing w:after="0"/>
        <w:ind w:left="0"/>
        <w:jc w:val="both"/>
      </w:pPr>
      <w:r>
        <w:rPr>
          <w:rFonts w:ascii="Times New Roman"/>
          <w:b w:val="false"/>
          <w:i w:val="false"/>
          <w:color w:val="000000"/>
          <w:sz w:val="28"/>
        </w:rPr>
        <w:t>
      ___________________________________________________ (Т.А.Ә.,бағаланатын тұлғаның лауазымы)</w:t>
      </w:r>
    </w:p>
    <w:bookmarkEnd w:id="94"/>
    <w:bookmarkStart w:name="z131" w:id="95"/>
    <w:p>
      <w:pPr>
        <w:spacing w:after="0"/>
        <w:ind w:left="0"/>
        <w:jc w:val="both"/>
      </w:pPr>
      <w:r>
        <w:rPr>
          <w:rFonts w:ascii="Times New Roman"/>
          <w:b w:val="false"/>
          <w:i w:val="false"/>
          <w:color w:val="000000"/>
          <w:sz w:val="28"/>
        </w:rPr>
        <w:t>
      ____________________________________ (бағаланатын кезең)</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6"/>
          <w:p>
            <w:pPr>
              <w:spacing w:after="20"/>
              <w:ind w:left="20"/>
              <w:jc w:val="both"/>
            </w:pPr>
            <w:r>
              <w:rPr>
                <w:rFonts w:ascii="Times New Roman"/>
                <w:b w:val="false"/>
                <w:i w:val="false"/>
                <w:color w:val="000000"/>
                <w:sz w:val="20"/>
              </w:rPr>
              <w:t>
№ п/п</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 w:id="97"/>
    <w:p>
      <w:pPr>
        <w:spacing w:after="0"/>
        <w:ind w:left="0"/>
        <w:jc w:val="both"/>
      </w:pPr>
      <w:r>
        <w:rPr>
          <w:rFonts w:ascii="Times New Roman"/>
          <w:b w:val="false"/>
          <w:i w:val="false"/>
          <w:color w:val="000000"/>
          <w:sz w:val="28"/>
        </w:rPr>
        <w:t>
      Бағалау нәтижесі __________________________________________________</w:t>
      </w:r>
    </w:p>
    <w:bookmarkEnd w:id="97"/>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98"/>
          <w:p>
            <w:pPr>
              <w:spacing w:after="20"/>
              <w:ind w:left="20"/>
              <w:jc w:val="both"/>
            </w:pPr>
            <w:r>
              <w:rPr>
                <w:rFonts w:ascii="Times New Roman"/>
                <w:b w:val="false"/>
                <w:i w:val="false"/>
                <w:color w:val="000000"/>
                <w:sz w:val="20"/>
              </w:rPr>
              <w:t>
Қызметші</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9"/>
          <w:p>
            <w:pPr>
              <w:spacing w:after="20"/>
              <w:ind w:left="20"/>
              <w:jc w:val="both"/>
            </w:pPr>
            <w:r>
              <w:rPr>
                <w:rFonts w:ascii="Times New Roman"/>
                <w:b w:val="false"/>
                <w:i w:val="false"/>
                <w:color w:val="000000"/>
                <w:sz w:val="20"/>
              </w:rPr>
              <w:t>
Тікелей басшы</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мемлекеттік мекемесінің </w:t>
            </w:r>
            <w:r>
              <w:rPr>
                <w:rFonts w:ascii="Times New Roman"/>
                <w:b w:val="false"/>
                <w:i w:val="false"/>
                <w:color w:val="000000"/>
                <w:sz w:val="20"/>
              </w:rPr>
              <w:t>"Б"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қызметшілерінің қызметін бағалаудың</w:t>
            </w:r>
            <w:r>
              <w:rPr>
                <w:rFonts w:ascii="Times New Roman"/>
                <w:b w:val="false"/>
                <w:i w:val="false"/>
                <w:color w:val="000000"/>
                <w:sz w:val="20"/>
              </w:rPr>
              <w:t xml:space="preserve">әдістемесіне 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00"/>
    <w:p>
      <w:pPr>
        <w:spacing w:after="0"/>
        <w:ind w:left="0"/>
        <w:jc w:val="both"/>
      </w:pPr>
      <w:r>
        <w:rPr>
          <w:rFonts w:ascii="Times New Roman"/>
          <w:b w:val="false"/>
          <w:i w:val="false"/>
          <w:color w:val="000000"/>
          <w:sz w:val="28"/>
        </w:rPr>
        <w:t>
      Құзыреттер бойынша бағалау парағы</w:t>
      </w:r>
    </w:p>
    <w:bookmarkEnd w:id="100"/>
    <w:bookmarkStart w:name="z151" w:id="101"/>
    <w:p>
      <w:pPr>
        <w:spacing w:after="0"/>
        <w:ind w:left="0"/>
        <w:jc w:val="both"/>
      </w:pPr>
      <w:r>
        <w:rPr>
          <w:rFonts w:ascii="Times New Roman"/>
          <w:b w:val="false"/>
          <w:i w:val="false"/>
          <w:color w:val="000000"/>
          <w:sz w:val="28"/>
        </w:rPr>
        <w:t>
      _________________жыл (бағаланатын жыл)</w:t>
      </w:r>
    </w:p>
    <w:bookmarkEnd w:id="101"/>
    <w:bookmarkStart w:name="z152" w:id="102"/>
    <w:p>
      <w:pPr>
        <w:spacing w:after="0"/>
        <w:ind w:left="0"/>
        <w:jc w:val="both"/>
      </w:pPr>
      <w:r>
        <w:rPr>
          <w:rFonts w:ascii="Times New Roman"/>
          <w:b w:val="false"/>
          <w:i w:val="false"/>
          <w:color w:val="000000"/>
          <w:sz w:val="28"/>
        </w:rPr>
        <w:t xml:space="preserve">
      Бағаланатын қызметшінің (тегі, аты, әкесінің аты </w:t>
      </w:r>
    </w:p>
    <w:bookmarkEnd w:id="102"/>
    <w:p>
      <w:pPr>
        <w:spacing w:after="0"/>
        <w:ind w:left="0"/>
        <w:jc w:val="both"/>
      </w:pPr>
      <w:r>
        <w:rPr>
          <w:rFonts w:ascii="Times New Roman"/>
          <w:b w:val="false"/>
          <w:i w:val="false"/>
          <w:color w:val="000000"/>
          <w:sz w:val="28"/>
        </w:rPr>
        <w:t xml:space="preserve">
      (болған жағдайда) _________________________________________________________ </w:t>
      </w:r>
    </w:p>
    <w:p>
      <w:pPr>
        <w:spacing w:after="0"/>
        <w:ind w:left="0"/>
        <w:jc w:val="both"/>
      </w:pPr>
      <w:r>
        <w:rPr>
          <w:rFonts w:ascii="Times New Roman"/>
          <w:b w:val="false"/>
          <w:i w:val="false"/>
          <w:color w:val="000000"/>
          <w:sz w:val="28"/>
        </w:rPr>
        <w:t>
      Бағаланатын қызметшінің лауазымы: 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3"/>
          <w:p>
            <w:pPr>
              <w:spacing w:after="20"/>
              <w:ind w:left="20"/>
              <w:jc w:val="both"/>
            </w:pPr>
            <w:r>
              <w:rPr>
                <w:rFonts w:ascii="Times New Roman"/>
                <w:b w:val="false"/>
                <w:i w:val="false"/>
                <w:color w:val="000000"/>
                <w:sz w:val="20"/>
              </w:rPr>
              <w:t>
№ р/с</w:t>
            </w:r>
          </w:p>
          <w:bookmarkEnd w:id="1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4"/>
          <w:p>
            <w:pPr>
              <w:spacing w:after="20"/>
              <w:ind w:left="20"/>
              <w:jc w:val="both"/>
            </w:pPr>
            <w:r>
              <w:rPr>
                <w:rFonts w:ascii="Times New Roman"/>
                <w:b w:val="false"/>
                <w:i w:val="false"/>
                <w:color w:val="000000"/>
                <w:sz w:val="20"/>
              </w:rPr>
              <w:t>
1</w:t>
            </w:r>
          </w:p>
          <w:bookmarkEnd w:id="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5"/>
          <w:p>
            <w:pPr>
              <w:spacing w:after="20"/>
              <w:ind w:left="20"/>
              <w:jc w:val="both"/>
            </w:pPr>
            <w:r>
              <w:rPr>
                <w:rFonts w:ascii="Times New Roman"/>
                <w:b w:val="false"/>
                <w:i w:val="false"/>
                <w:color w:val="000000"/>
                <w:sz w:val="20"/>
              </w:rPr>
              <w:t>
2</w:t>
            </w:r>
          </w:p>
          <w:bookmarkEnd w:id="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6"/>
          <w:p>
            <w:pPr>
              <w:spacing w:after="20"/>
              <w:ind w:left="20"/>
              <w:jc w:val="both"/>
            </w:pPr>
            <w:r>
              <w:rPr>
                <w:rFonts w:ascii="Times New Roman"/>
                <w:b w:val="false"/>
                <w:i w:val="false"/>
                <w:color w:val="000000"/>
                <w:sz w:val="20"/>
              </w:rPr>
              <w:t>
3</w:t>
            </w:r>
          </w:p>
          <w:bookmarkEnd w:id="1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07"/>
          <w:p>
            <w:pPr>
              <w:spacing w:after="20"/>
              <w:ind w:left="20"/>
              <w:jc w:val="both"/>
            </w:pPr>
            <w:r>
              <w:rPr>
                <w:rFonts w:ascii="Times New Roman"/>
                <w:b w:val="false"/>
                <w:i w:val="false"/>
                <w:color w:val="000000"/>
                <w:sz w:val="20"/>
              </w:rPr>
              <w:t>
4</w:t>
            </w:r>
          </w:p>
          <w:bookmarkEnd w:id="1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08"/>
          <w:p>
            <w:pPr>
              <w:spacing w:after="20"/>
              <w:ind w:left="20"/>
              <w:jc w:val="both"/>
            </w:pPr>
            <w:r>
              <w:rPr>
                <w:rFonts w:ascii="Times New Roman"/>
                <w:b w:val="false"/>
                <w:i w:val="false"/>
                <w:color w:val="000000"/>
                <w:sz w:val="20"/>
              </w:rPr>
              <w:t>
5</w:t>
            </w:r>
          </w:p>
          <w:bookmarkEnd w:id="1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09"/>
          <w:p>
            <w:pPr>
              <w:spacing w:after="20"/>
              <w:ind w:left="20"/>
              <w:jc w:val="both"/>
            </w:pPr>
            <w:r>
              <w:rPr>
                <w:rFonts w:ascii="Times New Roman"/>
                <w:b w:val="false"/>
                <w:i w:val="false"/>
                <w:color w:val="000000"/>
                <w:sz w:val="20"/>
              </w:rPr>
              <w:t>
6</w:t>
            </w:r>
          </w:p>
          <w:bookmarkEnd w:id="1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0"/>
          <w:p>
            <w:pPr>
              <w:spacing w:after="20"/>
              <w:ind w:left="20"/>
              <w:jc w:val="both"/>
            </w:pPr>
            <w:r>
              <w:rPr>
                <w:rFonts w:ascii="Times New Roman"/>
                <w:b w:val="false"/>
                <w:i w:val="false"/>
                <w:color w:val="000000"/>
                <w:sz w:val="20"/>
              </w:rPr>
              <w:t>
7</w:t>
            </w:r>
          </w:p>
          <w:bookmarkEnd w:id="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1"/>
          <w:p>
            <w:pPr>
              <w:spacing w:after="20"/>
              <w:ind w:left="20"/>
              <w:jc w:val="both"/>
            </w:pPr>
            <w:r>
              <w:rPr>
                <w:rFonts w:ascii="Times New Roman"/>
                <w:b w:val="false"/>
                <w:i w:val="false"/>
                <w:color w:val="000000"/>
                <w:sz w:val="20"/>
              </w:rPr>
              <w:t>
8</w:t>
            </w:r>
          </w:p>
          <w:bookmarkEnd w:id="1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2"/>
          <w:p>
            <w:pPr>
              <w:spacing w:after="20"/>
              <w:ind w:left="20"/>
              <w:jc w:val="both"/>
            </w:pPr>
            <w:r>
              <w:rPr>
                <w:rFonts w:ascii="Times New Roman"/>
                <w:b w:val="false"/>
                <w:i w:val="false"/>
                <w:color w:val="000000"/>
                <w:sz w:val="20"/>
              </w:rPr>
              <w:t>
9</w:t>
            </w:r>
          </w:p>
          <w:bookmarkEnd w:id="1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3"/>
          <w:p>
            <w:pPr>
              <w:spacing w:after="20"/>
              <w:ind w:left="20"/>
              <w:jc w:val="both"/>
            </w:pPr>
            <w:r>
              <w:rPr>
                <w:rFonts w:ascii="Times New Roman"/>
                <w:b w:val="false"/>
                <w:i w:val="false"/>
                <w:color w:val="000000"/>
                <w:sz w:val="20"/>
              </w:rPr>
              <w:t>
Қызметші</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14"/>
          <w:p>
            <w:pPr>
              <w:spacing w:after="20"/>
              <w:ind w:left="20"/>
              <w:jc w:val="both"/>
            </w:pPr>
            <w:r>
              <w:rPr>
                <w:rFonts w:ascii="Times New Roman"/>
                <w:b w:val="false"/>
                <w:i w:val="false"/>
                <w:color w:val="000000"/>
                <w:sz w:val="20"/>
              </w:rPr>
              <w:t>
Тікелей басшы</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 аппараты"</w:t>
            </w:r>
            <w:r>
              <w:rPr>
                <w:rFonts w:ascii="Times New Roman"/>
                <w:b w:val="false"/>
                <w:i w:val="false"/>
                <w:color w:val="000000"/>
                <w:sz w:val="20"/>
              </w:rPr>
              <w:t xml:space="preserve"> коммуналдық мемлекеттік мекемесінің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rPr>
                <w:rFonts w:ascii="Times New Roman"/>
                <w:b w:val="false"/>
                <w:i w:val="false"/>
                <w:color w:val="000000"/>
                <w:sz w:val="20"/>
              </w:rPr>
              <w:t xml:space="preserve">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әдістемесіне 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9" w:id="115"/>
    <w:p>
      <w:pPr>
        <w:spacing w:after="0"/>
        <w:ind w:left="0"/>
        <w:jc w:val="left"/>
      </w:pPr>
      <w:r>
        <w:rPr>
          <w:rFonts w:ascii="Times New Roman"/>
          <w:b/>
          <w:i w:val="false"/>
          <w:color w:val="000000"/>
        </w:rPr>
        <w:t xml:space="preserve"> Құзыреттердің мінез-құлық индикаторлары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6"/>
          <w:p>
            <w:pPr>
              <w:spacing w:after="20"/>
              <w:ind w:left="20"/>
              <w:jc w:val="both"/>
            </w:pPr>
            <w:r>
              <w:rPr>
                <w:rFonts w:ascii="Times New Roman"/>
                <w:b w:val="false"/>
                <w:i w:val="false"/>
                <w:color w:val="000000"/>
                <w:sz w:val="20"/>
              </w:rPr>
              <w:t xml:space="preserve">
Құзыреттер атауы </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7"/>
          <w:p>
            <w:pPr>
              <w:spacing w:after="20"/>
              <w:ind w:left="20"/>
              <w:jc w:val="both"/>
            </w:pPr>
            <w:r>
              <w:rPr>
                <w:rFonts w:ascii="Times New Roman"/>
                <w:b w:val="false"/>
                <w:i w:val="false"/>
                <w:color w:val="000000"/>
                <w:sz w:val="20"/>
              </w:rPr>
              <w:t>
Қызметтік басқару</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8"/>
          <w:p>
            <w:pPr>
              <w:spacing w:after="20"/>
              <w:ind w:left="20"/>
              <w:jc w:val="both"/>
            </w:pPr>
            <w:r>
              <w:rPr>
                <w:rFonts w:ascii="Times New Roman"/>
                <w:b w:val="false"/>
                <w:i w:val="false"/>
                <w:color w:val="000000"/>
                <w:sz w:val="20"/>
              </w:rPr>
              <w:t>
Ынтымақтаастық</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9"/>
          <w:p>
            <w:pPr>
              <w:spacing w:after="20"/>
              <w:ind w:left="20"/>
              <w:jc w:val="both"/>
            </w:pPr>
            <w:r>
              <w:rPr>
                <w:rFonts w:ascii="Times New Roman"/>
                <w:b w:val="false"/>
                <w:i w:val="false"/>
                <w:color w:val="000000"/>
                <w:sz w:val="20"/>
              </w:rPr>
              <w:t>
Шешім қадылдау</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0"/>
          <w:p>
            <w:pPr>
              <w:spacing w:after="20"/>
              <w:ind w:left="20"/>
              <w:jc w:val="both"/>
            </w:pPr>
            <w:r>
              <w:rPr>
                <w:rFonts w:ascii="Times New Roman"/>
                <w:b w:val="false"/>
                <w:i w:val="false"/>
                <w:color w:val="000000"/>
                <w:sz w:val="20"/>
              </w:rPr>
              <w:t xml:space="preserve">
Жеделділік </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21"/>
          <w:p>
            <w:pPr>
              <w:spacing w:after="20"/>
              <w:ind w:left="20"/>
              <w:jc w:val="both"/>
            </w:pPr>
            <w:r>
              <w:rPr>
                <w:rFonts w:ascii="Times New Roman"/>
                <w:b w:val="false"/>
                <w:i w:val="false"/>
                <w:color w:val="000000"/>
                <w:sz w:val="20"/>
              </w:rPr>
              <w:t xml:space="preserve">
Өздігінен даму </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22"/>
          <w:p>
            <w:pPr>
              <w:spacing w:after="20"/>
              <w:ind w:left="20"/>
              <w:jc w:val="both"/>
            </w:pPr>
            <w:r>
              <w:rPr>
                <w:rFonts w:ascii="Times New Roman"/>
                <w:b w:val="false"/>
                <w:i w:val="false"/>
                <w:color w:val="000000"/>
                <w:sz w:val="20"/>
              </w:rPr>
              <w:t xml:space="preserve">
Адалдық </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мінез-құлықтар танытады.</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3"/>
          <w:p>
            <w:pPr>
              <w:spacing w:after="20"/>
              <w:ind w:left="20"/>
              <w:jc w:val="both"/>
            </w:pPr>
            <w:r>
              <w:rPr>
                <w:rFonts w:ascii="Times New Roman"/>
                <w:b w:val="false"/>
                <w:i w:val="false"/>
                <w:color w:val="000000"/>
                <w:sz w:val="20"/>
              </w:rPr>
              <w:t xml:space="preserve">
Стресске орнықтылық </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24"/>
          <w:p>
            <w:pPr>
              <w:spacing w:after="20"/>
              <w:ind w:left="20"/>
              <w:jc w:val="both"/>
            </w:pPr>
            <w:r>
              <w:rPr>
                <w:rFonts w:ascii="Times New Roman"/>
                <w:b w:val="false"/>
                <w:i w:val="false"/>
                <w:color w:val="000000"/>
                <w:sz w:val="20"/>
              </w:rPr>
              <w:t xml:space="preserve">
Жауапкер шілік </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5"/>
          <w:p>
            <w:pPr>
              <w:spacing w:after="20"/>
              <w:ind w:left="20"/>
              <w:jc w:val="both"/>
            </w:pPr>
            <w:r>
              <w:rPr>
                <w:rFonts w:ascii="Times New Roman"/>
                <w:b w:val="false"/>
                <w:i w:val="false"/>
                <w:color w:val="000000"/>
                <w:sz w:val="20"/>
              </w:rPr>
              <w:t xml:space="preserve">
Бастама шылдық </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 аппараты"</w:t>
            </w:r>
            <w:r>
              <w:rPr>
                <w:rFonts w:ascii="Times New Roman"/>
                <w:b w:val="false"/>
                <w:i w:val="false"/>
                <w:color w:val="000000"/>
                <w:sz w:val="20"/>
              </w:rPr>
              <w:t xml:space="preserve"> коммуналдық 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rPr>
                <w:rFonts w:ascii="Times New Roman"/>
                <w:b w:val="false"/>
                <w:i w:val="false"/>
                <w:color w:val="000000"/>
                <w:sz w:val="20"/>
              </w:rPr>
              <w:t xml:space="preserve">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"БЕКІТЕМІН"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 ____________________________ (тегі,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210" w:id="126"/>
    <w:p>
      <w:pPr>
        <w:spacing w:after="0"/>
        <w:ind w:left="0"/>
        <w:jc w:val="both"/>
      </w:pPr>
      <w:r>
        <w:rPr>
          <w:rFonts w:ascii="Times New Roman"/>
          <w:b w:val="false"/>
          <w:i w:val="false"/>
          <w:color w:val="000000"/>
          <w:sz w:val="28"/>
        </w:rPr>
        <w:t>
      Бағалау жөніндегі комиссия отырысының хаттамасы</w:t>
      </w:r>
    </w:p>
    <w:bookmarkEnd w:id="126"/>
    <w:bookmarkStart w:name="z211" w:id="127"/>
    <w:p>
      <w:pPr>
        <w:spacing w:after="0"/>
        <w:ind w:left="0"/>
        <w:jc w:val="both"/>
      </w:pPr>
      <w:r>
        <w:rPr>
          <w:rFonts w:ascii="Times New Roman"/>
          <w:b w:val="false"/>
          <w:i w:val="false"/>
          <w:color w:val="000000"/>
          <w:sz w:val="28"/>
        </w:rPr>
        <w:t>
      ____________________________________________________________________ (мемлекеттік органның атауы)</w:t>
      </w:r>
    </w:p>
    <w:bookmarkEnd w:id="127"/>
    <w:bookmarkStart w:name="z212" w:id="128"/>
    <w:p>
      <w:pPr>
        <w:spacing w:after="0"/>
        <w:ind w:left="0"/>
        <w:jc w:val="both"/>
      </w:pPr>
      <w:r>
        <w:rPr>
          <w:rFonts w:ascii="Times New Roman"/>
          <w:b w:val="false"/>
          <w:i w:val="false"/>
          <w:color w:val="000000"/>
          <w:sz w:val="28"/>
        </w:rPr>
        <w:t>
      ____________________________________________________________________ (бағалау мерзімі жыл)</w:t>
      </w:r>
    </w:p>
    <w:bookmarkEnd w:id="128"/>
    <w:bookmarkStart w:name="z213" w:id="129"/>
    <w:p>
      <w:pPr>
        <w:spacing w:after="0"/>
        <w:ind w:left="0"/>
        <w:jc w:val="both"/>
      </w:pPr>
      <w:r>
        <w:rPr>
          <w:rFonts w:ascii="Times New Roman"/>
          <w:b w:val="false"/>
          <w:i w:val="false"/>
          <w:color w:val="000000"/>
          <w:sz w:val="28"/>
        </w:rPr>
        <w:t>
      Бағалау нәтижелері</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0"/>
          <w:p>
            <w:pPr>
              <w:spacing w:after="20"/>
              <w:ind w:left="20"/>
              <w:jc w:val="both"/>
            </w:pPr>
            <w:r>
              <w:rPr>
                <w:rFonts w:ascii="Times New Roman"/>
                <w:b w:val="false"/>
                <w:i w:val="false"/>
                <w:color w:val="000000"/>
                <w:sz w:val="20"/>
              </w:rPr>
              <w:t>
№ р/с</w:t>
            </w:r>
          </w:p>
          <w:bookmarkEnd w:id="1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1"/>
          <w:p>
            <w:pPr>
              <w:spacing w:after="20"/>
              <w:ind w:left="20"/>
              <w:jc w:val="both"/>
            </w:pPr>
            <w:r>
              <w:rPr>
                <w:rFonts w:ascii="Times New Roman"/>
                <w:b w:val="false"/>
                <w:i w:val="false"/>
                <w:color w:val="000000"/>
                <w:sz w:val="20"/>
              </w:rPr>
              <w:t>
1.</w:t>
            </w:r>
          </w:p>
          <w:bookmarkEnd w:id="1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2"/>
          <w:p>
            <w:pPr>
              <w:spacing w:after="20"/>
              <w:ind w:left="20"/>
              <w:jc w:val="both"/>
            </w:pPr>
            <w:r>
              <w:rPr>
                <w:rFonts w:ascii="Times New Roman"/>
                <w:b w:val="false"/>
                <w:i w:val="false"/>
                <w:color w:val="000000"/>
                <w:sz w:val="20"/>
              </w:rPr>
              <w:t>
2.</w:t>
            </w:r>
          </w:p>
          <w:bookmarkEnd w:id="1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3"/>
          <w:p>
            <w:pPr>
              <w:spacing w:after="20"/>
              <w:ind w:left="20"/>
              <w:jc w:val="both"/>
            </w:pPr>
            <w:r>
              <w:rPr>
                <w:rFonts w:ascii="Times New Roman"/>
                <w:b w:val="false"/>
                <w:i w:val="false"/>
                <w:color w:val="000000"/>
                <w:sz w:val="20"/>
              </w:rPr>
              <w:t>
...</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134"/>
    <w:p>
      <w:pPr>
        <w:spacing w:after="0"/>
        <w:ind w:left="0"/>
        <w:jc w:val="both"/>
      </w:pPr>
      <w:r>
        <w:rPr>
          <w:rFonts w:ascii="Times New Roman"/>
          <w:b w:val="false"/>
          <w:i w:val="false"/>
          <w:color w:val="000000"/>
          <w:sz w:val="28"/>
        </w:rPr>
        <w:t>
      Комиссия қорытындысы:</w:t>
      </w:r>
    </w:p>
    <w:bookmarkEnd w:id="134"/>
    <w:p>
      <w:pPr>
        <w:spacing w:after="0"/>
        <w:ind w:left="0"/>
        <w:jc w:val="both"/>
      </w:pPr>
      <w:r>
        <w:rPr>
          <w:rFonts w:ascii="Times New Roman"/>
          <w:b w:val="false"/>
          <w:i w:val="false"/>
          <w:color w:val="000000"/>
          <w:sz w:val="28"/>
        </w:rPr>
        <w:t>
      ____________________________________________________________________</w:t>
      </w:r>
    </w:p>
    <w:bookmarkStart w:name="z219" w:id="135"/>
    <w:p>
      <w:pPr>
        <w:spacing w:after="0"/>
        <w:ind w:left="0"/>
        <w:jc w:val="both"/>
      </w:pPr>
      <w:r>
        <w:rPr>
          <w:rFonts w:ascii="Times New Roman"/>
          <w:b w:val="false"/>
          <w:i w:val="false"/>
          <w:color w:val="000000"/>
          <w:sz w:val="28"/>
        </w:rPr>
        <w:t>
      Тексерілді:</w:t>
      </w:r>
    </w:p>
    <w:bookmarkEnd w:id="135"/>
    <w:p>
      <w:pPr>
        <w:spacing w:after="0"/>
        <w:ind w:left="0"/>
        <w:jc w:val="both"/>
      </w:pPr>
      <w:r>
        <w:rPr>
          <w:rFonts w:ascii="Times New Roman"/>
          <w:b w:val="false"/>
          <w:i w:val="false"/>
          <w:color w:val="000000"/>
          <w:sz w:val="28"/>
        </w:rPr>
        <w:t xml:space="preserve">
      Комиссияның хатшысы: ___________________________ Күні: _____________ </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____________________________ Күні: ____________</w:t>
      </w:r>
    </w:p>
    <w:p>
      <w:pPr>
        <w:spacing w:after="0"/>
        <w:ind w:left="0"/>
        <w:jc w:val="both"/>
      </w:pPr>
      <w:r>
        <w:rPr>
          <w:rFonts w:ascii="Times New Roman"/>
          <w:b w:val="false"/>
          <w:i w:val="false"/>
          <w:color w:val="000000"/>
          <w:sz w:val="28"/>
        </w:rPr>
        <w:t xml:space="preserve">
                                                  (тегі, аты-жөні, қолы) </w:t>
      </w:r>
    </w:p>
    <w:p>
      <w:pPr>
        <w:spacing w:after="0"/>
        <w:ind w:left="0"/>
        <w:jc w:val="both"/>
      </w:pPr>
      <w:r>
        <w:rPr>
          <w:rFonts w:ascii="Times New Roman"/>
          <w:b w:val="false"/>
          <w:i w:val="false"/>
          <w:color w:val="000000"/>
          <w:sz w:val="28"/>
        </w:rPr>
        <w:t xml:space="preserve">
      Комиссияның мүшесі: _____________________________ Күні: _____________ </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